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52B" w:rsidRPr="004E7E5A" w:rsidRDefault="00AB752B" w:rsidP="00AB752B">
      <w:pPr>
        <w:spacing w:after="0" w:line="240" w:lineRule="auto"/>
        <w:jc w:val="center"/>
        <w:rPr>
          <w:rFonts w:ascii="Times New Roman" w:hAnsi="Times New Roman" w:cs="Times New Roman"/>
          <w:caps/>
          <w:sz w:val="20"/>
          <w:szCs w:val="20"/>
        </w:rPr>
      </w:pPr>
      <w:r w:rsidRPr="004E7E5A">
        <w:rPr>
          <w:rFonts w:ascii="Times New Roman" w:hAnsi="Times New Roman" w:cs="Times New Roman"/>
          <w:caps/>
          <w:sz w:val="20"/>
          <w:szCs w:val="20"/>
        </w:rPr>
        <w:t>Муниципальное бюджетное учреждение дополнительного образования</w:t>
      </w:r>
    </w:p>
    <w:p w:rsidR="00AB752B" w:rsidRPr="004E7E5A" w:rsidRDefault="00AB752B" w:rsidP="00AB752B">
      <w:pPr>
        <w:spacing w:after="0" w:line="240" w:lineRule="auto"/>
        <w:jc w:val="center"/>
        <w:rPr>
          <w:rFonts w:ascii="Times New Roman" w:hAnsi="Times New Roman" w:cs="Times New Roman"/>
          <w:caps/>
          <w:sz w:val="20"/>
          <w:szCs w:val="20"/>
        </w:rPr>
      </w:pPr>
      <w:r w:rsidRPr="004E7E5A">
        <w:rPr>
          <w:rFonts w:ascii="Times New Roman" w:hAnsi="Times New Roman" w:cs="Times New Roman"/>
          <w:caps/>
          <w:sz w:val="20"/>
          <w:szCs w:val="20"/>
        </w:rPr>
        <w:t>«Городской центр творческого развития и гуманитарного образования</w:t>
      </w:r>
    </w:p>
    <w:p w:rsidR="00AB752B" w:rsidRPr="004E7E5A" w:rsidRDefault="00AB752B" w:rsidP="00AB752B">
      <w:pPr>
        <w:spacing w:after="0" w:line="240" w:lineRule="auto"/>
        <w:jc w:val="center"/>
        <w:rPr>
          <w:rFonts w:ascii="Times New Roman" w:hAnsi="Times New Roman" w:cs="Times New Roman"/>
          <w:caps/>
          <w:sz w:val="20"/>
          <w:szCs w:val="20"/>
        </w:rPr>
      </w:pPr>
      <w:r w:rsidRPr="004E7E5A">
        <w:rPr>
          <w:rFonts w:ascii="Times New Roman" w:hAnsi="Times New Roman" w:cs="Times New Roman"/>
          <w:caps/>
          <w:sz w:val="20"/>
          <w:szCs w:val="20"/>
        </w:rPr>
        <w:t>для одаренных детей» г. Казани</w:t>
      </w:r>
    </w:p>
    <w:p w:rsidR="00AB752B" w:rsidRPr="004E7E5A" w:rsidRDefault="00AB752B" w:rsidP="00AB752B">
      <w:pPr>
        <w:jc w:val="center"/>
        <w:rPr>
          <w:rFonts w:ascii="Times New Roman" w:hAnsi="Times New Roman" w:cs="Times New Roman"/>
          <w:sz w:val="28"/>
          <w:szCs w:val="28"/>
        </w:rPr>
      </w:pPr>
    </w:p>
    <w:p w:rsidR="00AB752B" w:rsidRPr="004E7E5A" w:rsidRDefault="00AB752B" w:rsidP="00AB752B">
      <w:pPr>
        <w:pStyle w:val="Style58"/>
        <w:widowControl/>
        <w:spacing w:line="240" w:lineRule="auto"/>
        <w:rPr>
          <w:b/>
          <w:sz w:val="28"/>
          <w:szCs w:val="28"/>
        </w:rPr>
      </w:pPr>
      <w:proofErr w:type="gramStart"/>
      <w:r w:rsidRPr="004E7E5A">
        <w:rPr>
          <w:b/>
          <w:sz w:val="28"/>
          <w:szCs w:val="28"/>
        </w:rPr>
        <w:t>Принята</w:t>
      </w:r>
      <w:proofErr w:type="gramEnd"/>
    </w:p>
    <w:p w:rsidR="00AB752B" w:rsidRPr="004E7E5A" w:rsidRDefault="00AB752B" w:rsidP="00AB752B">
      <w:pPr>
        <w:pStyle w:val="Style58"/>
        <w:widowControl/>
        <w:spacing w:line="240" w:lineRule="auto"/>
        <w:rPr>
          <w:rStyle w:val="FontStyle93"/>
          <w:rFonts w:eastAsia="Calibri"/>
          <w:sz w:val="28"/>
          <w:szCs w:val="28"/>
        </w:rPr>
      </w:pPr>
      <w:r w:rsidRPr="004E7E5A">
        <w:rPr>
          <w:sz w:val="28"/>
          <w:szCs w:val="28"/>
        </w:rPr>
        <w:t>На заседании педагогического совета</w:t>
      </w:r>
      <w:proofErr w:type="gramStart"/>
      <w:r w:rsidRPr="004E7E5A">
        <w:rPr>
          <w:sz w:val="28"/>
          <w:szCs w:val="28"/>
        </w:rPr>
        <w:t xml:space="preserve">  .</w:t>
      </w:r>
      <w:proofErr w:type="gramEnd"/>
      <w:r w:rsidRPr="004E7E5A">
        <w:rPr>
          <w:sz w:val="28"/>
          <w:szCs w:val="28"/>
        </w:rPr>
        <w:tab/>
      </w:r>
      <w:r w:rsidRPr="004E7E5A">
        <w:rPr>
          <w:sz w:val="28"/>
          <w:szCs w:val="28"/>
        </w:rPr>
        <w:tab/>
      </w:r>
      <w:r w:rsidRPr="004E7E5A">
        <w:rPr>
          <w:rStyle w:val="FontStyle93"/>
          <w:rFonts w:eastAsia="Calibri"/>
          <w:b/>
          <w:sz w:val="28"/>
          <w:szCs w:val="28"/>
        </w:rPr>
        <w:t>Утверждаю</w:t>
      </w:r>
    </w:p>
    <w:p w:rsidR="00AB752B" w:rsidRPr="004E7E5A" w:rsidRDefault="00AB752B" w:rsidP="00AB752B">
      <w:pPr>
        <w:pStyle w:val="Style58"/>
        <w:widowControl/>
        <w:spacing w:line="240" w:lineRule="auto"/>
        <w:rPr>
          <w:rStyle w:val="FontStyle93"/>
          <w:rFonts w:eastAsia="Calibri"/>
          <w:sz w:val="28"/>
          <w:szCs w:val="28"/>
        </w:rPr>
      </w:pPr>
      <w:r>
        <w:rPr>
          <w:sz w:val="28"/>
          <w:szCs w:val="28"/>
        </w:rPr>
        <w:t>Протокол № ___ ___________ 2017</w:t>
      </w:r>
      <w:r w:rsidRPr="004E7E5A">
        <w:rPr>
          <w:sz w:val="28"/>
          <w:szCs w:val="28"/>
        </w:rPr>
        <w:t xml:space="preserve"> г.</w:t>
      </w:r>
      <w:r w:rsidRPr="004E7E5A">
        <w:rPr>
          <w:rStyle w:val="FontStyle93"/>
          <w:rFonts w:eastAsia="Calibri"/>
          <w:sz w:val="28"/>
          <w:szCs w:val="28"/>
        </w:rPr>
        <w:tab/>
      </w:r>
      <w:r w:rsidRPr="004E7E5A">
        <w:rPr>
          <w:rStyle w:val="FontStyle93"/>
          <w:rFonts w:eastAsia="Calibri"/>
          <w:sz w:val="28"/>
          <w:szCs w:val="28"/>
        </w:rPr>
        <w:tab/>
        <w:t xml:space="preserve">Директор МБУ </w:t>
      </w:r>
      <w:proofErr w:type="gramStart"/>
      <w:r w:rsidRPr="004E7E5A">
        <w:rPr>
          <w:rStyle w:val="FontStyle93"/>
          <w:rFonts w:eastAsia="Calibri"/>
          <w:sz w:val="28"/>
          <w:szCs w:val="28"/>
        </w:rPr>
        <w:t>ДО</w:t>
      </w:r>
      <w:proofErr w:type="gramEnd"/>
      <w:r w:rsidRPr="004E7E5A">
        <w:rPr>
          <w:rStyle w:val="FontStyle93"/>
          <w:rFonts w:eastAsia="Calibri"/>
          <w:sz w:val="28"/>
          <w:szCs w:val="28"/>
        </w:rPr>
        <w:t xml:space="preserve"> </w:t>
      </w:r>
    </w:p>
    <w:p w:rsidR="00AB752B" w:rsidRPr="004E7E5A" w:rsidRDefault="00AB752B" w:rsidP="00AB752B">
      <w:pPr>
        <w:pStyle w:val="Style58"/>
        <w:widowControl/>
        <w:spacing w:line="240" w:lineRule="auto"/>
        <w:ind w:left="4104"/>
        <w:jc w:val="right"/>
        <w:rPr>
          <w:rStyle w:val="FontStyle93"/>
          <w:rFonts w:eastAsia="Calibri"/>
          <w:sz w:val="28"/>
          <w:szCs w:val="28"/>
        </w:rPr>
      </w:pPr>
      <w:r w:rsidRPr="004E7E5A">
        <w:rPr>
          <w:rStyle w:val="FontStyle93"/>
          <w:rFonts w:eastAsia="Calibri"/>
          <w:sz w:val="28"/>
          <w:szCs w:val="28"/>
        </w:rPr>
        <w:t>«Центр для одаренных детей»</w:t>
      </w:r>
    </w:p>
    <w:p w:rsidR="00AB752B" w:rsidRPr="004E7E5A" w:rsidRDefault="00AB752B" w:rsidP="00AB752B">
      <w:pPr>
        <w:pStyle w:val="Style58"/>
        <w:widowControl/>
        <w:spacing w:line="240" w:lineRule="auto"/>
        <w:ind w:left="4104"/>
        <w:jc w:val="right"/>
        <w:rPr>
          <w:rStyle w:val="FontStyle93"/>
          <w:rFonts w:eastAsia="Calibri"/>
          <w:sz w:val="28"/>
          <w:szCs w:val="28"/>
        </w:rPr>
      </w:pPr>
      <w:r w:rsidRPr="004E7E5A">
        <w:rPr>
          <w:rStyle w:val="FontStyle93"/>
          <w:rFonts w:eastAsia="Calibri"/>
          <w:sz w:val="28"/>
          <w:szCs w:val="28"/>
        </w:rPr>
        <w:t>_____________ Рахматуллина А.А.</w:t>
      </w:r>
    </w:p>
    <w:p w:rsidR="00AB752B" w:rsidRPr="004E7E5A" w:rsidRDefault="00AB752B" w:rsidP="00AB752B">
      <w:pPr>
        <w:pStyle w:val="Style58"/>
        <w:widowControl/>
        <w:spacing w:line="240" w:lineRule="auto"/>
        <w:ind w:left="4104"/>
        <w:jc w:val="right"/>
        <w:rPr>
          <w:rStyle w:val="FontStyle92"/>
          <w:sz w:val="28"/>
          <w:szCs w:val="28"/>
        </w:rPr>
      </w:pPr>
      <w:r w:rsidRPr="004E7E5A">
        <w:rPr>
          <w:rStyle w:val="FontStyle92"/>
          <w:spacing w:val="-30"/>
          <w:sz w:val="28"/>
          <w:szCs w:val="28"/>
        </w:rPr>
        <w:t xml:space="preserve">                                                          </w:t>
      </w:r>
    </w:p>
    <w:p w:rsidR="00AB752B" w:rsidRPr="004E7E5A" w:rsidRDefault="00AB752B" w:rsidP="00AB752B">
      <w:pPr>
        <w:pStyle w:val="Style58"/>
        <w:widowControl/>
        <w:tabs>
          <w:tab w:val="left" w:leader="underscore" w:pos="4776"/>
        </w:tabs>
        <w:spacing w:line="240" w:lineRule="auto"/>
        <w:ind w:left="4147"/>
        <w:jc w:val="right"/>
        <w:rPr>
          <w:rStyle w:val="FontStyle93"/>
          <w:rFonts w:eastAsia="Calibri"/>
          <w:i/>
          <w:sz w:val="28"/>
          <w:szCs w:val="28"/>
        </w:rPr>
      </w:pPr>
      <w:r w:rsidRPr="004E7E5A">
        <w:rPr>
          <w:rStyle w:val="FontStyle92"/>
          <w:sz w:val="28"/>
          <w:szCs w:val="28"/>
        </w:rPr>
        <w:t xml:space="preserve">        </w:t>
      </w:r>
      <w:r w:rsidRPr="004E7E5A">
        <w:rPr>
          <w:rStyle w:val="FontStyle92"/>
          <w:sz w:val="28"/>
          <w:szCs w:val="28"/>
        </w:rPr>
        <w:tab/>
        <w:t>Приказ №__ от «___»____________201</w:t>
      </w:r>
      <w:r>
        <w:rPr>
          <w:rStyle w:val="FontStyle92"/>
          <w:sz w:val="28"/>
          <w:szCs w:val="28"/>
        </w:rPr>
        <w:t>7</w:t>
      </w:r>
      <w:r w:rsidRPr="004E7E5A">
        <w:rPr>
          <w:rStyle w:val="FontStyle92"/>
          <w:sz w:val="28"/>
          <w:szCs w:val="28"/>
        </w:rPr>
        <w:t>г.</w:t>
      </w:r>
    </w:p>
    <w:p w:rsidR="00AB752B" w:rsidRPr="004E7E5A" w:rsidRDefault="00AB752B" w:rsidP="00AB752B">
      <w:pPr>
        <w:pStyle w:val="Style58"/>
        <w:widowControl/>
        <w:tabs>
          <w:tab w:val="left" w:pos="5525"/>
        </w:tabs>
        <w:spacing w:line="240" w:lineRule="auto"/>
        <w:ind w:left="4066"/>
        <w:jc w:val="right"/>
        <w:rPr>
          <w:rStyle w:val="FontStyle93"/>
          <w:rFonts w:eastAsia="Calibri"/>
          <w:sz w:val="28"/>
          <w:szCs w:val="28"/>
        </w:rPr>
      </w:pPr>
      <w:r w:rsidRPr="004E7E5A">
        <w:rPr>
          <w:rStyle w:val="FontStyle93"/>
          <w:rFonts w:eastAsia="Calibri"/>
          <w:sz w:val="28"/>
          <w:szCs w:val="28"/>
        </w:rPr>
        <w:t xml:space="preserve">                   </w:t>
      </w:r>
    </w:p>
    <w:p w:rsidR="00AB752B" w:rsidRDefault="00AB752B" w:rsidP="00AB752B">
      <w:pPr>
        <w:spacing w:line="360" w:lineRule="auto"/>
        <w:rPr>
          <w:rFonts w:ascii="Times New Roman" w:hAnsi="Times New Roman" w:cs="Times New Roman"/>
          <w:sz w:val="28"/>
          <w:szCs w:val="28"/>
        </w:rPr>
      </w:pPr>
    </w:p>
    <w:p w:rsidR="00AB752B" w:rsidRDefault="00AB752B" w:rsidP="00AB752B">
      <w:pPr>
        <w:spacing w:line="360" w:lineRule="auto"/>
        <w:rPr>
          <w:rFonts w:ascii="Times New Roman" w:hAnsi="Times New Roman" w:cs="Times New Roman"/>
          <w:sz w:val="28"/>
          <w:szCs w:val="28"/>
        </w:rPr>
      </w:pPr>
    </w:p>
    <w:p w:rsidR="00AB752B" w:rsidRDefault="00AB752B" w:rsidP="00AB752B">
      <w:pPr>
        <w:spacing w:line="360" w:lineRule="auto"/>
        <w:rPr>
          <w:rFonts w:ascii="Times New Roman" w:hAnsi="Times New Roman" w:cs="Times New Roman"/>
          <w:sz w:val="28"/>
          <w:szCs w:val="28"/>
        </w:rPr>
      </w:pPr>
    </w:p>
    <w:p w:rsidR="00AB752B" w:rsidRPr="004E7E5A" w:rsidRDefault="00AB752B" w:rsidP="00AB752B">
      <w:pPr>
        <w:spacing w:line="360" w:lineRule="auto"/>
        <w:rPr>
          <w:rFonts w:ascii="Times New Roman" w:hAnsi="Times New Roman" w:cs="Times New Roman"/>
          <w:sz w:val="28"/>
          <w:szCs w:val="28"/>
        </w:rPr>
      </w:pPr>
    </w:p>
    <w:p w:rsidR="00AB752B" w:rsidRPr="00D42143" w:rsidRDefault="00AB752B" w:rsidP="00AB752B">
      <w:pPr>
        <w:spacing w:after="0" w:line="240" w:lineRule="auto"/>
        <w:jc w:val="center"/>
        <w:rPr>
          <w:rFonts w:ascii="Times New Roman" w:hAnsi="Times New Roman" w:cs="Times New Roman"/>
          <w:b/>
          <w:sz w:val="32"/>
          <w:szCs w:val="32"/>
        </w:rPr>
      </w:pPr>
      <w:r w:rsidRPr="00D42143">
        <w:rPr>
          <w:rFonts w:ascii="Times New Roman" w:hAnsi="Times New Roman" w:cs="Times New Roman"/>
          <w:b/>
          <w:sz w:val="32"/>
          <w:szCs w:val="32"/>
        </w:rPr>
        <w:t xml:space="preserve">Дополнительная общеобразовательная </w:t>
      </w:r>
    </w:p>
    <w:p w:rsidR="00AB752B" w:rsidRPr="00D42143" w:rsidRDefault="00AB752B" w:rsidP="00AB752B">
      <w:pPr>
        <w:spacing w:after="0" w:line="240" w:lineRule="auto"/>
        <w:jc w:val="center"/>
        <w:rPr>
          <w:rFonts w:ascii="Times New Roman" w:hAnsi="Times New Roman" w:cs="Times New Roman"/>
          <w:b/>
          <w:sz w:val="32"/>
          <w:szCs w:val="32"/>
        </w:rPr>
      </w:pPr>
      <w:r w:rsidRPr="00D42143">
        <w:rPr>
          <w:rFonts w:ascii="Times New Roman" w:hAnsi="Times New Roman" w:cs="Times New Roman"/>
          <w:b/>
          <w:sz w:val="32"/>
          <w:szCs w:val="32"/>
        </w:rPr>
        <w:t>общеразвивающая программа</w:t>
      </w:r>
    </w:p>
    <w:p w:rsidR="00AB752B" w:rsidRPr="00D42143" w:rsidRDefault="00AB752B" w:rsidP="00AB752B">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естественнонаучной </w:t>
      </w:r>
      <w:r w:rsidRPr="00D42143">
        <w:rPr>
          <w:rFonts w:ascii="Times New Roman" w:hAnsi="Times New Roman" w:cs="Times New Roman"/>
          <w:b/>
          <w:sz w:val="32"/>
          <w:szCs w:val="32"/>
        </w:rPr>
        <w:t>направленности</w:t>
      </w:r>
    </w:p>
    <w:p w:rsidR="00AB752B" w:rsidRPr="00D42143" w:rsidRDefault="00AB752B" w:rsidP="00AB752B">
      <w:pPr>
        <w:spacing w:after="0" w:line="240" w:lineRule="auto"/>
        <w:jc w:val="center"/>
        <w:rPr>
          <w:rFonts w:ascii="Times New Roman" w:hAnsi="Times New Roman" w:cs="Times New Roman"/>
          <w:b/>
          <w:i/>
          <w:sz w:val="32"/>
          <w:szCs w:val="32"/>
        </w:rPr>
      </w:pPr>
      <w:r w:rsidRPr="00D42143">
        <w:rPr>
          <w:rFonts w:ascii="Times New Roman" w:hAnsi="Times New Roman" w:cs="Times New Roman"/>
          <w:b/>
          <w:i/>
          <w:sz w:val="32"/>
          <w:szCs w:val="32"/>
        </w:rPr>
        <w:t>«</w:t>
      </w:r>
      <w:r>
        <w:rPr>
          <w:rFonts w:ascii="Times New Roman" w:hAnsi="Times New Roman" w:cs="Times New Roman"/>
          <w:b/>
          <w:i/>
          <w:sz w:val="32"/>
          <w:szCs w:val="32"/>
        </w:rPr>
        <w:t>Юный физик</w:t>
      </w:r>
      <w:r w:rsidRPr="00D42143">
        <w:rPr>
          <w:rFonts w:ascii="Times New Roman" w:hAnsi="Times New Roman" w:cs="Times New Roman"/>
          <w:b/>
          <w:i/>
          <w:sz w:val="32"/>
          <w:szCs w:val="32"/>
        </w:rPr>
        <w:t>»</w:t>
      </w:r>
    </w:p>
    <w:p w:rsidR="00AB752B" w:rsidRPr="004E7E5A" w:rsidRDefault="00AB752B" w:rsidP="00AB752B">
      <w:pPr>
        <w:spacing w:line="360" w:lineRule="auto"/>
        <w:rPr>
          <w:rFonts w:ascii="Times New Roman" w:hAnsi="Times New Roman" w:cs="Times New Roman"/>
          <w:sz w:val="28"/>
          <w:szCs w:val="28"/>
        </w:rPr>
      </w:pPr>
    </w:p>
    <w:p w:rsidR="00AB752B" w:rsidRPr="00D42143" w:rsidRDefault="00AB752B" w:rsidP="00AB752B">
      <w:pPr>
        <w:spacing w:after="0" w:line="240" w:lineRule="auto"/>
        <w:jc w:val="center"/>
        <w:rPr>
          <w:rFonts w:ascii="Times New Roman" w:hAnsi="Times New Roman" w:cs="Times New Roman"/>
          <w:sz w:val="24"/>
          <w:szCs w:val="24"/>
        </w:rPr>
      </w:pPr>
      <w:r w:rsidRPr="00D42143">
        <w:rPr>
          <w:rFonts w:ascii="Times New Roman" w:hAnsi="Times New Roman" w:cs="Times New Roman"/>
          <w:sz w:val="24"/>
          <w:szCs w:val="24"/>
        </w:rPr>
        <w:t xml:space="preserve">Возраст обучающихся: </w:t>
      </w:r>
      <w:r>
        <w:rPr>
          <w:rFonts w:ascii="Times New Roman" w:hAnsi="Times New Roman" w:cs="Times New Roman"/>
          <w:sz w:val="24"/>
          <w:szCs w:val="24"/>
        </w:rPr>
        <w:t xml:space="preserve">17-18 </w:t>
      </w:r>
      <w:r w:rsidRPr="00D42143">
        <w:rPr>
          <w:rFonts w:ascii="Times New Roman" w:hAnsi="Times New Roman" w:cs="Times New Roman"/>
          <w:sz w:val="24"/>
          <w:szCs w:val="24"/>
        </w:rPr>
        <w:t>лет</w:t>
      </w:r>
    </w:p>
    <w:p w:rsidR="00AB752B" w:rsidRPr="00D42143" w:rsidRDefault="00AB752B" w:rsidP="00AB752B">
      <w:pPr>
        <w:spacing w:after="0" w:line="240" w:lineRule="auto"/>
        <w:jc w:val="center"/>
        <w:rPr>
          <w:rFonts w:ascii="Times New Roman" w:hAnsi="Times New Roman" w:cs="Times New Roman"/>
          <w:sz w:val="24"/>
          <w:szCs w:val="24"/>
        </w:rPr>
      </w:pPr>
      <w:r w:rsidRPr="00D42143">
        <w:rPr>
          <w:rFonts w:ascii="Times New Roman" w:hAnsi="Times New Roman" w:cs="Times New Roman"/>
          <w:sz w:val="24"/>
          <w:szCs w:val="24"/>
        </w:rPr>
        <w:t xml:space="preserve">Срок реализации: </w:t>
      </w:r>
      <w:r>
        <w:rPr>
          <w:rFonts w:ascii="Times New Roman" w:hAnsi="Times New Roman" w:cs="Times New Roman"/>
          <w:sz w:val="24"/>
          <w:szCs w:val="24"/>
        </w:rPr>
        <w:t xml:space="preserve">1 </w:t>
      </w:r>
      <w:r w:rsidRPr="00D42143">
        <w:rPr>
          <w:rFonts w:ascii="Times New Roman" w:hAnsi="Times New Roman" w:cs="Times New Roman"/>
          <w:sz w:val="24"/>
          <w:szCs w:val="24"/>
        </w:rPr>
        <w:t>год</w:t>
      </w:r>
    </w:p>
    <w:p w:rsidR="00AB752B" w:rsidRPr="00D42143" w:rsidRDefault="00AB752B" w:rsidP="00AB752B">
      <w:pPr>
        <w:jc w:val="right"/>
        <w:rPr>
          <w:rFonts w:ascii="Times New Roman" w:hAnsi="Times New Roman" w:cs="Times New Roman"/>
          <w:sz w:val="24"/>
          <w:szCs w:val="24"/>
        </w:rPr>
      </w:pPr>
    </w:p>
    <w:p w:rsidR="00AB752B" w:rsidRPr="00D42143" w:rsidRDefault="00AB752B" w:rsidP="00AB752B">
      <w:pPr>
        <w:spacing w:after="0" w:line="240" w:lineRule="auto"/>
        <w:jc w:val="right"/>
        <w:rPr>
          <w:rFonts w:ascii="Times New Roman" w:hAnsi="Times New Roman" w:cs="Times New Roman"/>
          <w:sz w:val="24"/>
          <w:szCs w:val="24"/>
        </w:rPr>
      </w:pPr>
      <w:r w:rsidRPr="00D42143">
        <w:rPr>
          <w:rFonts w:ascii="Times New Roman" w:hAnsi="Times New Roman" w:cs="Times New Roman"/>
          <w:sz w:val="24"/>
          <w:szCs w:val="24"/>
        </w:rPr>
        <w:t>Составитель:</w:t>
      </w:r>
    </w:p>
    <w:p w:rsidR="00AB752B" w:rsidRPr="00D42143" w:rsidRDefault="00AB752B" w:rsidP="00AB752B">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Абдрахманов</w:t>
      </w:r>
      <w:proofErr w:type="spellEnd"/>
      <w:r>
        <w:rPr>
          <w:rFonts w:ascii="Times New Roman" w:hAnsi="Times New Roman" w:cs="Times New Roman"/>
          <w:sz w:val="24"/>
          <w:szCs w:val="24"/>
        </w:rPr>
        <w:t xml:space="preserve"> Р.М.</w:t>
      </w:r>
      <w:r w:rsidRPr="00D42143">
        <w:rPr>
          <w:rFonts w:ascii="Times New Roman" w:hAnsi="Times New Roman" w:cs="Times New Roman"/>
          <w:sz w:val="24"/>
          <w:szCs w:val="24"/>
        </w:rPr>
        <w:t>,</w:t>
      </w:r>
    </w:p>
    <w:p w:rsidR="00AB752B" w:rsidRPr="00D42143" w:rsidRDefault="00AB752B" w:rsidP="00AB752B">
      <w:pPr>
        <w:spacing w:after="0" w:line="240" w:lineRule="auto"/>
        <w:jc w:val="right"/>
        <w:rPr>
          <w:rFonts w:ascii="Times New Roman" w:hAnsi="Times New Roman" w:cs="Times New Roman"/>
          <w:sz w:val="24"/>
          <w:szCs w:val="24"/>
        </w:rPr>
      </w:pPr>
      <w:r w:rsidRPr="00D42143">
        <w:rPr>
          <w:rFonts w:ascii="Times New Roman" w:hAnsi="Times New Roman" w:cs="Times New Roman"/>
          <w:sz w:val="24"/>
          <w:szCs w:val="24"/>
        </w:rPr>
        <w:t>педагог</w:t>
      </w:r>
    </w:p>
    <w:p w:rsidR="00AB752B" w:rsidRPr="00D42143" w:rsidRDefault="00AB752B" w:rsidP="00AB752B">
      <w:pPr>
        <w:spacing w:after="0" w:line="240" w:lineRule="auto"/>
        <w:jc w:val="right"/>
        <w:rPr>
          <w:rFonts w:ascii="Times New Roman" w:hAnsi="Times New Roman" w:cs="Times New Roman"/>
          <w:sz w:val="24"/>
          <w:szCs w:val="24"/>
        </w:rPr>
      </w:pPr>
      <w:r w:rsidRPr="00D42143">
        <w:rPr>
          <w:rFonts w:ascii="Times New Roman" w:hAnsi="Times New Roman" w:cs="Times New Roman"/>
          <w:sz w:val="24"/>
          <w:szCs w:val="24"/>
        </w:rPr>
        <w:t xml:space="preserve"> дополнительного образования </w:t>
      </w:r>
    </w:p>
    <w:p w:rsidR="00AB752B" w:rsidRPr="00D42143" w:rsidRDefault="00AB752B" w:rsidP="00AB752B">
      <w:pPr>
        <w:spacing w:line="360" w:lineRule="auto"/>
        <w:rPr>
          <w:rFonts w:ascii="Times New Roman" w:hAnsi="Times New Roman" w:cs="Times New Roman"/>
          <w:sz w:val="24"/>
          <w:szCs w:val="24"/>
        </w:rPr>
      </w:pPr>
    </w:p>
    <w:p w:rsidR="00AB752B" w:rsidRPr="00D42143" w:rsidRDefault="00AB752B" w:rsidP="00AB752B">
      <w:pPr>
        <w:spacing w:line="360" w:lineRule="auto"/>
        <w:jc w:val="center"/>
        <w:rPr>
          <w:rFonts w:ascii="Times New Roman" w:hAnsi="Times New Roman" w:cs="Times New Roman"/>
          <w:sz w:val="24"/>
          <w:szCs w:val="24"/>
        </w:rPr>
      </w:pPr>
    </w:p>
    <w:p w:rsidR="00AB752B" w:rsidRDefault="00AB752B" w:rsidP="00AB752B">
      <w:pPr>
        <w:spacing w:line="360" w:lineRule="auto"/>
        <w:jc w:val="center"/>
        <w:rPr>
          <w:rFonts w:ascii="Times New Roman" w:hAnsi="Times New Roman" w:cs="Times New Roman"/>
          <w:sz w:val="24"/>
          <w:szCs w:val="24"/>
        </w:rPr>
      </w:pPr>
    </w:p>
    <w:p w:rsidR="00AB752B" w:rsidRDefault="00AB752B" w:rsidP="00AB752B">
      <w:pPr>
        <w:spacing w:line="360" w:lineRule="auto"/>
        <w:jc w:val="center"/>
        <w:rPr>
          <w:rFonts w:ascii="Times New Roman" w:hAnsi="Times New Roman" w:cs="Times New Roman"/>
          <w:sz w:val="24"/>
          <w:szCs w:val="24"/>
        </w:rPr>
      </w:pPr>
    </w:p>
    <w:p w:rsidR="00AB752B" w:rsidRPr="00D42143" w:rsidRDefault="00AB752B" w:rsidP="00AB752B">
      <w:pPr>
        <w:spacing w:line="360" w:lineRule="auto"/>
        <w:jc w:val="center"/>
        <w:rPr>
          <w:rFonts w:ascii="Times New Roman" w:hAnsi="Times New Roman" w:cs="Times New Roman"/>
          <w:sz w:val="24"/>
          <w:szCs w:val="24"/>
        </w:rPr>
      </w:pPr>
      <w:r w:rsidRPr="00D42143">
        <w:rPr>
          <w:rFonts w:ascii="Times New Roman" w:hAnsi="Times New Roman" w:cs="Times New Roman"/>
          <w:sz w:val="24"/>
          <w:szCs w:val="24"/>
        </w:rPr>
        <w:t>г. Казань, 201</w:t>
      </w:r>
      <w:r>
        <w:rPr>
          <w:rFonts w:ascii="Times New Roman" w:hAnsi="Times New Roman" w:cs="Times New Roman"/>
          <w:sz w:val="24"/>
          <w:szCs w:val="24"/>
        </w:rPr>
        <w:t>7</w:t>
      </w:r>
    </w:p>
    <w:p w:rsidR="00AB752B" w:rsidRDefault="00AB752B" w:rsidP="000419D1">
      <w:pPr>
        <w:jc w:val="center"/>
        <w:rPr>
          <w:rFonts w:ascii="Times New Roman" w:hAnsi="Times New Roman" w:cs="Times New Roman"/>
          <w:sz w:val="28"/>
          <w:szCs w:val="28"/>
        </w:rPr>
      </w:pPr>
    </w:p>
    <w:p w:rsidR="0028624E" w:rsidRDefault="0028624E" w:rsidP="0028624E">
      <w:pPr>
        <w:jc w:val="center"/>
        <w:rPr>
          <w:rFonts w:ascii="Times New Roman" w:hAnsi="Times New Roman" w:cs="Times New Roman"/>
          <w:b/>
          <w:sz w:val="24"/>
          <w:szCs w:val="24"/>
        </w:rPr>
      </w:pPr>
      <w:r w:rsidRPr="00B60CF9">
        <w:rPr>
          <w:rFonts w:ascii="Times New Roman" w:hAnsi="Times New Roman" w:cs="Times New Roman"/>
          <w:b/>
          <w:sz w:val="24"/>
          <w:szCs w:val="24"/>
        </w:rPr>
        <w:lastRenderedPageBreak/>
        <w:t>1.Пояснительная записка.</w:t>
      </w:r>
    </w:p>
    <w:p w:rsidR="0028624E" w:rsidRPr="004836B8" w:rsidRDefault="0028624E" w:rsidP="0028624E">
      <w:pPr>
        <w:autoSpaceDE w:val="0"/>
        <w:autoSpaceDN w:val="0"/>
        <w:adjustRightInd w:val="0"/>
        <w:spacing w:after="0" w:line="240" w:lineRule="auto"/>
        <w:rPr>
          <w:rFonts w:ascii="TimesNewRomanPSMT" w:hAnsi="TimesNewRomanPSMT" w:cs="TimesNewRomanPSMT"/>
          <w:sz w:val="24"/>
          <w:szCs w:val="24"/>
        </w:rPr>
      </w:pPr>
      <w:r w:rsidRPr="004836B8">
        <w:rPr>
          <w:rFonts w:ascii="TimesNewRomanPSMT" w:hAnsi="TimesNewRomanPSMT" w:cs="TimesNewRomanPSMT"/>
          <w:sz w:val="24"/>
          <w:szCs w:val="24"/>
        </w:rPr>
        <w:t>В целях реализации Распоряжения Правительства РФ от 24 апреля 2015</w:t>
      </w:r>
    </w:p>
    <w:p w:rsidR="0028624E" w:rsidRPr="004836B8" w:rsidRDefault="0028624E" w:rsidP="0028624E">
      <w:pPr>
        <w:autoSpaceDE w:val="0"/>
        <w:autoSpaceDN w:val="0"/>
        <w:adjustRightInd w:val="0"/>
        <w:spacing w:after="0" w:line="240" w:lineRule="auto"/>
        <w:rPr>
          <w:rFonts w:ascii="TimesNewRomanPSMT" w:hAnsi="TimesNewRomanPSMT" w:cs="TimesNewRomanPSMT"/>
          <w:sz w:val="24"/>
          <w:szCs w:val="24"/>
        </w:rPr>
      </w:pPr>
      <w:r w:rsidRPr="004836B8">
        <w:rPr>
          <w:rFonts w:ascii="TimesNewRomanPSMT" w:hAnsi="TimesNewRomanPSMT" w:cs="TimesNewRomanPSMT"/>
          <w:sz w:val="24"/>
          <w:szCs w:val="24"/>
        </w:rPr>
        <w:t>г. № 729-р «План мероприятий на 2015-2020 годы по реализации Концепции</w:t>
      </w:r>
    </w:p>
    <w:p w:rsidR="0028624E" w:rsidRPr="004836B8" w:rsidRDefault="0028624E" w:rsidP="0028624E">
      <w:pPr>
        <w:rPr>
          <w:rFonts w:ascii="Times New Roman" w:hAnsi="Times New Roman" w:cs="Times New Roman"/>
          <w:sz w:val="24"/>
          <w:szCs w:val="24"/>
        </w:rPr>
      </w:pPr>
      <w:r w:rsidRPr="004836B8">
        <w:rPr>
          <w:rFonts w:ascii="TimesNewRomanPSMT" w:hAnsi="TimesNewRomanPSMT" w:cs="TimesNewRomanPSMT"/>
          <w:sz w:val="24"/>
          <w:szCs w:val="24"/>
        </w:rPr>
        <w:t>развития дополнительного образования детей» (п.12,17,21</w:t>
      </w:r>
      <w:r w:rsidRPr="004836B8">
        <w:rPr>
          <w:rFonts w:ascii="Times New Roman" w:hAnsi="Times New Roman" w:cs="Times New Roman"/>
          <w:sz w:val="24"/>
          <w:szCs w:val="24"/>
        </w:rPr>
        <w:t>) рабочая программа объединения «</w:t>
      </w:r>
      <w:r>
        <w:rPr>
          <w:rFonts w:ascii="Times New Roman" w:hAnsi="Times New Roman" w:cs="Times New Roman"/>
          <w:sz w:val="24"/>
          <w:szCs w:val="24"/>
        </w:rPr>
        <w:t>Юный физик</w:t>
      </w:r>
      <w:r w:rsidRPr="004836B8">
        <w:rPr>
          <w:rFonts w:ascii="Times New Roman" w:hAnsi="Times New Roman" w:cs="Times New Roman"/>
          <w:sz w:val="24"/>
          <w:szCs w:val="24"/>
        </w:rPr>
        <w:t xml:space="preserve">» разработана на основе: </w:t>
      </w:r>
    </w:p>
    <w:p w:rsidR="0028624E" w:rsidRPr="004836B8" w:rsidRDefault="0028624E" w:rsidP="0028624E">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Федерального Закона от 29.12.2012 № 273-ФЗ «Об образовании в РФ».</w:t>
      </w:r>
    </w:p>
    <w:p w:rsidR="0028624E" w:rsidRPr="004836B8" w:rsidRDefault="0028624E" w:rsidP="0028624E">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Концепции развития дополнительного образования детей (Распоряжение Правительства РФ от 4 сентября 2014 г. № 1726-р).</w:t>
      </w:r>
    </w:p>
    <w:p w:rsidR="0028624E" w:rsidRPr="004836B8" w:rsidRDefault="0028624E" w:rsidP="0028624E">
      <w:pPr>
        <w:pStyle w:val="a4"/>
        <w:numPr>
          <w:ilvl w:val="0"/>
          <w:numId w:val="9"/>
        </w:numPr>
        <w:rPr>
          <w:rFonts w:ascii="Times New Roman" w:hAnsi="Times New Roman" w:cs="Times New Roman"/>
          <w:sz w:val="24"/>
          <w:szCs w:val="24"/>
        </w:rPr>
      </w:pPr>
      <w:r>
        <w:rPr>
          <w:rFonts w:ascii="Times New Roman" w:hAnsi="Times New Roman" w:cs="Times New Roman"/>
          <w:sz w:val="24"/>
          <w:szCs w:val="24"/>
        </w:rPr>
        <w:t>Письма</w:t>
      </w:r>
      <w:r w:rsidR="003A0CDE">
        <w:rPr>
          <w:rFonts w:ascii="Times New Roman" w:hAnsi="Times New Roman" w:cs="Times New Roman"/>
          <w:sz w:val="24"/>
          <w:szCs w:val="24"/>
        </w:rPr>
        <w:t xml:space="preserve"> </w:t>
      </w:r>
      <w:bookmarkStart w:id="0" w:name="_GoBack"/>
      <w:bookmarkEnd w:id="0"/>
      <w:proofErr w:type="spellStart"/>
      <w:r w:rsidRPr="004836B8">
        <w:rPr>
          <w:rFonts w:ascii="Times New Roman" w:hAnsi="Times New Roman" w:cs="Times New Roman"/>
          <w:sz w:val="24"/>
          <w:szCs w:val="24"/>
        </w:rPr>
        <w:t>Минобрнауки</w:t>
      </w:r>
      <w:proofErr w:type="spellEnd"/>
      <w:r w:rsidRPr="004836B8">
        <w:rPr>
          <w:rFonts w:ascii="Times New Roman" w:hAnsi="Times New Roman" w:cs="Times New Roman"/>
          <w:sz w:val="24"/>
          <w:szCs w:val="24"/>
        </w:rPr>
        <w:t xml:space="preserve"> России от 11.12.2006 г. № 06-1844 «О примерных требованиях к программам дополнительного образования детей». </w:t>
      </w:r>
    </w:p>
    <w:p w:rsidR="0028624E" w:rsidRPr="004836B8" w:rsidRDefault="0028624E" w:rsidP="0028624E">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Приказ</w:t>
      </w:r>
      <w:r>
        <w:rPr>
          <w:rFonts w:ascii="Times New Roman" w:hAnsi="Times New Roman" w:cs="Times New Roman"/>
          <w:sz w:val="24"/>
          <w:szCs w:val="24"/>
        </w:rPr>
        <w:t>а</w:t>
      </w:r>
      <w:r w:rsidRPr="004836B8">
        <w:rPr>
          <w:rFonts w:ascii="Times New Roman" w:hAnsi="Times New Roman" w:cs="Times New Roman"/>
          <w:sz w:val="24"/>
          <w:szCs w:val="24"/>
        </w:rPr>
        <w:t xml:space="preserve"> Министерства образования и науки РФ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rsidR="0028624E" w:rsidRPr="004836B8" w:rsidRDefault="0028624E" w:rsidP="0028624E">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Указ</w:t>
      </w:r>
      <w:r>
        <w:rPr>
          <w:rFonts w:ascii="Times New Roman" w:hAnsi="Times New Roman" w:cs="Times New Roman"/>
          <w:sz w:val="24"/>
          <w:szCs w:val="24"/>
        </w:rPr>
        <w:t>а</w:t>
      </w:r>
      <w:r w:rsidRPr="004836B8">
        <w:rPr>
          <w:rFonts w:ascii="Times New Roman" w:hAnsi="Times New Roman" w:cs="Times New Roman"/>
          <w:sz w:val="24"/>
          <w:szCs w:val="24"/>
        </w:rPr>
        <w:t xml:space="preserve"> Президента РФ от 7 мая 2012</w:t>
      </w:r>
      <w:r w:rsidRPr="004836B8">
        <w:rPr>
          <w:rFonts w:ascii="Times New Roman" w:hAnsi="Times New Roman" w:cs="Times New Roman"/>
          <w:sz w:val="24"/>
          <w:szCs w:val="24"/>
          <w:lang w:val="en-US"/>
        </w:rPr>
        <w:t> </w:t>
      </w:r>
      <w:r w:rsidRPr="004836B8">
        <w:rPr>
          <w:rFonts w:ascii="Times New Roman" w:hAnsi="Times New Roman" w:cs="Times New Roman"/>
          <w:sz w:val="24"/>
          <w:szCs w:val="24"/>
        </w:rPr>
        <w:t>г. №</w:t>
      </w:r>
      <w:r w:rsidRPr="004836B8">
        <w:rPr>
          <w:rFonts w:ascii="Times New Roman" w:hAnsi="Times New Roman" w:cs="Times New Roman"/>
          <w:sz w:val="24"/>
          <w:szCs w:val="24"/>
          <w:lang w:val="en-US"/>
        </w:rPr>
        <w:t> </w:t>
      </w:r>
      <w:r w:rsidRPr="004836B8">
        <w:rPr>
          <w:rFonts w:ascii="Times New Roman" w:hAnsi="Times New Roman" w:cs="Times New Roman"/>
          <w:sz w:val="24"/>
          <w:szCs w:val="24"/>
        </w:rPr>
        <w:t>599 «О мерах по реализации государственной политики в области образования и науки».</w:t>
      </w:r>
    </w:p>
    <w:p w:rsidR="0028624E" w:rsidRDefault="0028624E" w:rsidP="0028624E">
      <w:pPr>
        <w:pStyle w:val="a4"/>
        <w:numPr>
          <w:ilvl w:val="0"/>
          <w:numId w:val="9"/>
        </w:numPr>
        <w:rPr>
          <w:rFonts w:ascii="Times New Roman" w:hAnsi="Times New Roman" w:cs="Times New Roman"/>
          <w:sz w:val="24"/>
          <w:szCs w:val="24"/>
        </w:rPr>
      </w:pPr>
      <w:r>
        <w:rPr>
          <w:rFonts w:ascii="Times New Roman" w:hAnsi="Times New Roman" w:cs="Times New Roman"/>
          <w:sz w:val="24"/>
          <w:szCs w:val="24"/>
        </w:rPr>
        <w:t>Постановления</w:t>
      </w:r>
      <w:r w:rsidRPr="004836B8">
        <w:rPr>
          <w:rFonts w:ascii="Times New Roman" w:hAnsi="Times New Roman" w:cs="Times New Roman"/>
          <w:sz w:val="24"/>
          <w:szCs w:val="24"/>
        </w:rPr>
        <w:t xml:space="preserve"> Главного государственного санитарного врача РФ от 04.07.2014 № 41 «Об утверждении </w:t>
      </w:r>
      <w:proofErr w:type="spellStart"/>
      <w:r w:rsidRPr="004836B8">
        <w:rPr>
          <w:rFonts w:ascii="Times New Roman" w:hAnsi="Times New Roman" w:cs="Times New Roman"/>
          <w:sz w:val="24"/>
          <w:szCs w:val="24"/>
        </w:rPr>
        <w:t>СанПин</w:t>
      </w:r>
      <w:proofErr w:type="spellEnd"/>
      <w:r w:rsidRPr="004836B8">
        <w:rPr>
          <w:rFonts w:ascii="Times New Roman" w:hAnsi="Times New Roman" w:cs="Times New Roman"/>
          <w:sz w:val="24"/>
          <w:szCs w:val="24"/>
        </w:rPr>
        <w:t xml:space="preserve"> 2.4.4.3172-14 «Санитарно-эпидемиологические требования к устройству, содержанию и организации </w:t>
      </w:r>
      <w:proofErr w:type="gramStart"/>
      <w:r w:rsidRPr="004836B8">
        <w:rPr>
          <w:rFonts w:ascii="Times New Roman" w:hAnsi="Times New Roman" w:cs="Times New Roman"/>
          <w:sz w:val="24"/>
          <w:szCs w:val="24"/>
        </w:rPr>
        <w:t>режима работы образовательных организаций дополнительного образования детей</w:t>
      </w:r>
      <w:proofErr w:type="gramEnd"/>
      <w:r w:rsidRPr="004836B8">
        <w:rPr>
          <w:rFonts w:ascii="Times New Roman" w:hAnsi="Times New Roman" w:cs="Times New Roman"/>
          <w:sz w:val="24"/>
          <w:szCs w:val="24"/>
        </w:rPr>
        <w:t>».</w:t>
      </w:r>
    </w:p>
    <w:p w:rsidR="00261D0B" w:rsidRDefault="00261D0B" w:rsidP="0028624E">
      <w:pPr>
        <w:pStyle w:val="a4"/>
        <w:numPr>
          <w:ilvl w:val="0"/>
          <w:numId w:val="9"/>
        </w:numPr>
        <w:rPr>
          <w:rFonts w:ascii="Times New Roman" w:hAnsi="Times New Roman" w:cs="Times New Roman"/>
          <w:sz w:val="24"/>
          <w:szCs w:val="24"/>
        </w:rPr>
      </w:pPr>
      <w:r w:rsidRPr="00261D0B">
        <w:rPr>
          <w:rFonts w:ascii="Times New Roman" w:hAnsi="Times New Roman" w:cs="Times New Roman"/>
          <w:sz w:val="24"/>
          <w:szCs w:val="24"/>
        </w:rPr>
        <w:t xml:space="preserve">Задачи Московских городских олимпиад по физике. 1986 - 2005_Варламов С.Д. и </w:t>
      </w:r>
      <w:proofErr w:type="gramStart"/>
      <w:r w:rsidRPr="00261D0B">
        <w:rPr>
          <w:rFonts w:ascii="Times New Roman" w:hAnsi="Times New Roman" w:cs="Times New Roman"/>
          <w:sz w:val="24"/>
          <w:szCs w:val="24"/>
        </w:rPr>
        <w:t>др</w:t>
      </w:r>
      <w:proofErr w:type="gramEnd"/>
      <w:r w:rsidRPr="00261D0B">
        <w:rPr>
          <w:rFonts w:ascii="Times New Roman" w:hAnsi="Times New Roman" w:cs="Times New Roman"/>
          <w:sz w:val="24"/>
          <w:szCs w:val="24"/>
        </w:rPr>
        <w:t>_2007 -696с</w:t>
      </w:r>
    </w:p>
    <w:p w:rsidR="00261D0B" w:rsidRDefault="00261D0B" w:rsidP="0028624E">
      <w:pPr>
        <w:pStyle w:val="a4"/>
        <w:numPr>
          <w:ilvl w:val="0"/>
          <w:numId w:val="9"/>
        </w:numPr>
        <w:rPr>
          <w:rFonts w:ascii="Times New Roman" w:hAnsi="Times New Roman" w:cs="Times New Roman"/>
          <w:sz w:val="24"/>
          <w:szCs w:val="24"/>
        </w:rPr>
      </w:pPr>
      <w:r>
        <w:rPr>
          <w:rFonts w:ascii="Times New Roman" w:hAnsi="Times New Roman" w:cs="Times New Roman"/>
          <w:sz w:val="24"/>
          <w:szCs w:val="24"/>
        </w:rPr>
        <w:t xml:space="preserve">Задачи по физике. И.Ш. </w:t>
      </w:r>
      <w:proofErr w:type="spellStart"/>
      <w:r>
        <w:rPr>
          <w:rFonts w:ascii="Times New Roman" w:hAnsi="Times New Roman" w:cs="Times New Roman"/>
          <w:sz w:val="24"/>
          <w:szCs w:val="24"/>
        </w:rPr>
        <w:t>Слободецкий</w:t>
      </w:r>
      <w:proofErr w:type="spellEnd"/>
      <w:r>
        <w:rPr>
          <w:rFonts w:ascii="Times New Roman" w:hAnsi="Times New Roman" w:cs="Times New Roman"/>
          <w:sz w:val="24"/>
          <w:szCs w:val="24"/>
        </w:rPr>
        <w:t xml:space="preserve">, Л.Г. </w:t>
      </w:r>
      <w:proofErr w:type="spellStart"/>
      <w:r>
        <w:rPr>
          <w:rFonts w:ascii="Times New Roman" w:hAnsi="Times New Roman" w:cs="Times New Roman"/>
          <w:sz w:val="24"/>
          <w:szCs w:val="24"/>
        </w:rPr>
        <w:t>Асламазов</w:t>
      </w:r>
      <w:proofErr w:type="spellEnd"/>
      <w:r>
        <w:rPr>
          <w:rFonts w:ascii="Times New Roman" w:hAnsi="Times New Roman" w:cs="Times New Roman"/>
          <w:sz w:val="24"/>
          <w:szCs w:val="24"/>
        </w:rPr>
        <w:t>, 1980 г.</w:t>
      </w:r>
    </w:p>
    <w:p w:rsidR="0028624E" w:rsidRPr="00C41017" w:rsidRDefault="0028624E" w:rsidP="0028624E">
      <w:pPr>
        <w:pStyle w:val="a6"/>
        <w:ind w:firstLine="708"/>
        <w:jc w:val="left"/>
        <w:rPr>
          <w:rFonts w:ascii="Times New Roman" w:hAnsi="Times New Roman" w:cs="Times New Roman"/>
          <w:sz w:val="24"/>
          <w:szCs w:val="24"/>
        </w:rPr>
      </w:pPr>
      <w:r w:rsidRPr="00C41017">
        <w:rPr>
          <w:rFonts w:ascii="Times New Roman" w:hAnsi="Times New Roman" w:cs="Times New Roman"/>
          <w:sz w:val="24"/>
          <w:szCs w:val="24"/>
        </w:rPr>
        <w:t xml:space="preserve">Кружок «Юный физик» является одним из важных элементов структуры средней общеобразовательной школы наряду с другими школьными кружками. Он способствует развитию и поддержке интереса учащихся к деятельности определенного направления, дает возможность расширить и углубить знания и умения, полученные в процессе учебы, и создает условия для всестороннего развития личности. Занятия кружка являются источником мотивации учебной деятельности учащихся, дают им глубокий  эмоциональный заряд, способствуют развитию </w:t>
      </w:r>
      <w:proofErr w:type="spellStart"/>
      <w:r w:rsidRPr="00C41017">
        <w:rPr>
          <w:rFonts w:ascii="Times New Roman" w:hAnsi="Times New Roman" w:cs="Times New Roman"/>
          <w:sz w:val="24"/>
          <w:szCs w:val="24"/>
        </w:rPr>
        <w:t>межпредметных</w:t>
      </w:r>
      <w:proofErr w:type="spellEnd"/>
      <w:r w:rsidRPr="00C41017">
        <w:rPr>
          <w:rFonts w:ascii="Times New Roman" w:hAnsi="Times New Roman" w:cs="Times New Roman"/>
          <w:sz w:val="24"/>
          <w:szCs w:val="24"/>
        </w:rPr>
        <w:t xml:space="preserve"> связей, формируются такие качества личности, как целеустремленность, настойчивость, развиваются эстетические чувства, формируются творческие  способности.</w:t>
      </w:r>
    </w:p>
    <w:p w:rsidR="0028624E" w:rsidRPr="00C41017" w:rsidRDefault="0028624E" w:rsidP="0028624E">
      <w:pPr>
        <w:pStyle w:val="a6"/>
        <w:ind w:firstLine="708"/>
        <w:jc w:val="left"/>
        <w:rPr>
          <w:rFonts w:ascii="Times New Roman" w:hAnsi="Times New Roman" w:cs="Times New Roman"/>
          <w:sz w:val="24"/>
          <w:szCs w:val="24"/>
        </w:rPr>
      </w:pPr>
      <w:r w:rsidRPr="00C41017">
        <w:rPr>
          <w:rFonts w:ascii="Times New Roman" w:hAnsi="Times New Roman" w:cs="Times New Roman"/>
          <w:sz w:val="24"/>
          <w:szCs w:val="24"/>
        </w:rPr>
        <w:t>Воспитание творческой активности учащихся в процессе изучения ими физики является одной из актуальных задач, стоящих перед учителями физики в современной школе. Основными средствами такого воспитания и развития способностей учащихся являются экспериментальные исследования и задачи. Умением решать задачи характеризуется в первую очередь состояние подготовки учащихся, глубина усвоения учебного материала. Решение нестандартных (олимпиадных) задач и проведение занимательных экспериментальных заданий способствует пробуждению и развитию у них устойчивого интереса к физике.</w:t>
      </w:r>
    </w:p>
    <w:p w:rsidR="0028624E" w:rsidRPr="00C41017" w:rsidRDefault="0028624E" w:rsidP="0028624E">
      <w:pPr>
        <w:pStyle w:val="a6"/>
        <w:ind w:firstLine="708"/>
        <w:jc w:val="left"/>
        <w:rPr>
          <w:rFonts w:ascii="Times New Roman" w:hAnsi="Times New Roman" w:cs="Times New Roman"/>
          <w:sz w:val="24"/>
          <w:szCs w:val="24"/>
        </w:rPr>
      </w:pPr>
      <w:r w:rsidRPr="00C41017">
        <w:rPr>
          <w:rFonts w:ascii="Times New Roman" w:hAnsi="Times New Roman" w:cs="Times New Roman"/>
          <w:sz w:val="24"/>
          <w:szCs w:val="24"/>
        </w:rPr>
        <w:t>Программа согласована с требова</w:t>
      </w:r>
      <w:r w:rsidRPr="00C41017">
        <w:rPr>
          <w:rFonts w:ascii="Times New Roman" w:hAnsi="Times New Roman" w:cs="Times New Roman"/>
          <w:sz w:val="24"/>
          <w:szCs w:val="24"/>
        </w:rPr>
        <w:softHyphen/>
        <w:t>ниями государственного образовательного стандарта и содержанием основных программ курса физики про</w:t>
      </w:r>
      <w:r w:rsidRPr="00C41017">
        <w:rPr>
          <w:rFonts w:ascii="Times New Roman" w:hAnsi="Times New Roman" w:cs="Times New Roman"/>
          <w:sz w:val="24"/>
          <w:szCs w:val="24"/>
        </w:rPr>
        <w:softHyphen/>
        <w:t>фильной школы. Она ориентирует на дальней</w:t>
      </w:r>
      <w:r w:rsidRPr="00C41017">
        <w:rPr>
          <w:rFonts w:ascii="Times New Roman" w:hAnsi="Times New Roman" w:cs="Times New Roman"/>
          <w:sz w:val="24"/>
          <w:szCs w:val="24"/>
        </w:rPr>
        <w:softHyphen/>
        <w:t>шее совершенствование уже усвоенных учащимися зна</w:t>
      </w:r>
      <w:r w:rsidRPr="00C41017">
        <w:rPr>
          <w:rFonts w:ascii="Times New Roman" w:hAnsi="Times New Roman" w:cs="Times New Roman"/>
          <w:sz w:val="24"/>
          <w:szCs w:val="24"/>
        </w:rPr>
        <w:softHyphen/>
        <w:t>ний и умений. Для этого вся программа делится на не</w:t>
      </w:r>
      <w:r w:rsidRPr="00C41017">
        <w:rPr>
          <w:rFonts w:ascii="Times New Roman" w:hAnsi="Times New Roman" w:cs="Times New Roman"/>
          <w:sz w:val="24"/>
          <w:szCs w:val="24"/>
        </w:rPr>
        <w:softHyphen/>
        <w:t>сколько разделов. Первый раздел знакомит школьников с минимальными сведениями о понятии «задача», дает представление о значении задач в жизни, науке, технике, знакомит с различными сторонами работы с задачами. В частности, они должны знать основные приемы со</w:t>
      </w:r>
      <w:r w:rsidRPr="00C41017">
        <w:rPr>
          <w:rFonts w:ascii="Times New Roman" w:hAnsi="Times New Roman" w:cs="Times New Roman"/>
          <w:sz w:val="24"/>
          <w:szCs w:val="24"/>
        </w:rPr>
        <w:softHyphen/>
        <w:t>ставления задач, уметь классифицировать задачу по трем-четырем основаниям. В первом разделе при реше</w:t>
      </w:r>
      <w:r w:rsidRPr="00C41017">
        <w:rPr>
          <w:rFonts w:ascii="Times New Roman" w:hAnsi="Times New Roman" w:cs="Times New Roman"/>
          <w:sz w:val="24"/>
          <w:szCs w:val="24"/>
        </w:rPr>
        <w:softHyphen/>
        <w:t>нии задач особое внимание уделяется последовательнос</w:t>
      </w:r>
      <w:r w:rsidRPr="00C41017">
        <w:rPr>
          <w:rFonts w:ascii="Times New Roman" w:hAnsi="Times New Roman" w:cs="Times New Roman"/>
          <w:sz w:val="24"/>
          <w:szCs w:val="24"/>
        </w:rPr>
        <w:softHyphen/>
        <w:t>ти действий, анализу физического явления, проговариванию вслух решения, анализу полученного ответа. При повторении обобщаются, система</w:t>
      </w:r>
      <w:r w:rsidRPr="00C41017">
        <w:rPr>
          <w:rFonts w:ascii="Times New Roman" w:hAnsi="Times New Roman" w:cs="Times New Roman"/>
          <w:sz w:val="24"/>
          <w:szCs w:val="24"/>
        </w:rPr>
        <w:softHyphen/>
        <w:t xml:space="preserve">тизируются как </w:t>
      </w:r>
      <w:r w:rsidRPr="00C41017">
        <w:rPr>
          <w:rFonts w:ascii="Times New Roman" w:hAnsi="Times New Roman" w:cs="Times New Roman"/>
          <w:sz w:val="24"/>
          <w:szCs w:val="24"/>
        </w:rPr>
        <w:lastRenderedPageBreak/>
        <w:t>теоретический материал, так и приемы решения задач, принимаются во внимание цели повто</w:t>
      </w:r>
      <w:r w:rsidRPr="00C41017">
        <w:rPr>
          <w:rFonts w:ascii="Times New Roman" w:hAnsi="Times New Roman" w:cs="Times New Roman"/>
          <w:sz w:val="24"/>
          <w:szCs w:val="24"/>
        </w:rPr>
        <w:softHyphen/>
        <w:t>рения при подготовке к единому государственному экза</w:t>
      </w:r>
      <w:r w:rsidRPr="00C41017">
        <w:rPr>
          <w:rFonts w:ascii="Times New Roman" w:hAnsi="Times New Roman" w:cs="Times New Roman"/>
          <w:sz w:val="24"/>
          <w:szCs w:val="24"/>
        </w:rPr>
        <w:softHyphen/>
        <w:t>мену. Особое внимание следует уделить задачам, связан</w:t>
      </w:r>
      <w:r w:rsidRPr="00C41017">
        <w:rPr>
          <w:rFonts w:ascii="Times New Roman" w:hAnsi="Times New Roman" w:cs="Times New Roman"/>
          <w:sz w:val="24"/>
          <w:szCs w:val="24"/>
        </w:rPr>
        <w:softHyphen/>
        <w:t xml:space="preserve">ным с профессиональными интересами школьников, а также задачам </w:t>
      </w:r>
      <w:proofErr w:type="spellStart"/>
      <w:r w:rsidRPr="00C41017">
        <w:rPr>
          <w:rFonts w:ascii="Times New Roman" w:hAnsi="Times New Roman" w:cs="Times New Roman"/>
          <w:sz w:val="24"/>
          <w:szCs w:val="24"/>
        </w:rPr>
        <w:t>межпредметного</w:t>
      </w:r>
      <w:proofErr w:type="spellEnd"/>
      <w:r w:rsidRPr="00C41017">
        <w:rPr>
          <w:rFonts w:ascii="Times New Roman" w:hAnsi="Times New Roman" w:cs="Times New Roman"/>
          <w:sz w:val="24"/>
          <w:szCs w:val="24"/>
        </w:rPr>
        <w:t xml:space="preserve"> содержания. При рабо</w:t>
      </w:r>
      <w:r w:rsidRPr="00C41017">
        <w:rPr>
          <w:rFonts w:ascii="Times New Roman" w:hAnsi="Times New Roman" w:cs="Times New Roman"/>
          <w:sz w:val="24"/>
          <w:szCs w:val="24"/>
        </w:rPr>
        <w:softHyphen/>
        <w:t>те с задачами следует обращать внимание на мировоз</w:t>
      </w:r>
      <w:r w:rsidRPr="00C41017">
        <w:rPr>
          <w:rFonts w:ascii="Times New Roman" w:hAnsi="Times New Roman" w:cs="Times New Roman"/>
          <w:sz w:val="24"/>
          <w:szCs w:val="24"/>
        </w:rPr>
        <w:softHyphen/>
        <w:t>зренческие и методологические обобщения: потребнос</w:t>
      </w:r>
      <w:r w:rsidRPr="00C41017">
        <w:rPr>
          <w:rFonts w:ascii="Times New Roman" w:hAnsi="Times New Roman" w:cs="Times New Roman"/>
          <w:sz w:val="24"/>
          <w:szCs w:val="24"/>
        </w:rPr>
        <w:softHyphen/>
        <w:t>ти общества и постановка задач, задачи из истории фи</w:t>
      </w:r>
      <w:r w:rsidRPr="00C41017">
        <w:rPr>
          <w:rFonts w:ascii="Times New Roman" w:hAnsi="Times New Roman" w:cs="Times New Roman"/>
          <w:sz w:val="24"/>
          <w:szCs w:val="24"/>
        </w:rPr>
        <w:softHyphen/>
        <w:t>зики, значение математики для решения задач, ознакомление с системным анализом физических явле</w:t>
      </w:r>
      <w:r w:rsidRPr="00C41017">
        <w:rPr>
          <w:rFonts w:ascii="Times New Roman" w:hAnsi="Times New Roman" w:cs="Times New Roman"/>
          <w:sz w:val="24"/>
          <w:szCs w:val="24"/>
        </w:rPr>
        <w:softHyphen/>
        <w:t>ний при решении задач и др.</w:t>
      </w:r>
    </w:p>
    <w:p w:rsidR="0028624E" w:rsidRPr="00C41017" w:rsidRDefault="0028624E" w:rsidP="0028624E">
      <w:pPr>
        <w:pStyle w:val="a6"/>
        <w:ind w:firstLine="708"/>
        <w:jc w:val="left"/>
        <w:rPr>
          <w:rFonts w:ascii="Times New Roman" w:hAnsi="Times New Roman" w:cs="Times New Roman"/>
          <w:sz w:val="24"/>
          <w:szCs w:val="24"/>
        </w:rPr>
      </w:pPr>
      <w:r w:rsidRPr="00C41017">
        <w:rPr>
          <w:rFonts w:ascii="Times New Roman" w:hAnsi="Times New Roman" w:cs="Times New Roman"/>
          <w:sz w:val="24"/>
          <w:szCs w:val="24"/>
        </w:rPr>
        <w:t>При изучении первого раздела возможны различные формы занятий: рассказ и беседа учителя, выступление учеников, подробное объяснение примеров решения за</w:t>
      </w:r>
      <w:r w:rsidRPr="00C41017">
        <w:rPr>
          <w:rFonts w:ascii="Times New Roman" w:hAnsi="Times New Roman" w:cs="Times New Roman"/>
          <w:sz w:val="24"/>
          <w:szCs w:val="24"/>
        </w:rPr>
        <w:softHyphen/>
        <w:t>дач, коллективная постановка экспериментальных за</w:t>
      </w:r>
      <w:r w:rsidRPr="00C41017">
        <w:rPr>
          <w:rFonts w:ascii="Times New Roman" w:hAnsi="Times New Roman" w:cs="Times New Roman"/>
          <w:sz w:val="24"/>
          <w:szCs w:val="24"/>
        </w:rPr>
        <w:softHyphen/>
        <w:t>дач, индивидуальная и коллективная работа по составле</w:t>
      </w:r>
      <w:r w:rsidRPr="00C41017">
        <w:rPr>
          <w:rFonts w:ascii="Times New Roman" w:hAnsi="Times New Roman" w:cs="Times New Roman"/>
          <w:sz w:val="24"/>
          <w:szCs w:val="24"/>
        </w:rPr>
        <w:softHyphen/>
        <w:t>нию задач, конкурс на составление лучшей задачи, зна</w:t>
      </w:r>
      <w:r w:rsidRPr="00C41017">
        <w:rPr>
          <w:rFonts w:ascii="Times New Roman" w:hAnsi="Times New Roman" w:cs="Times New Roman"/>
          <w:sz w:val="24"/>
          <w:szCs w:val="24"/>
        </w:rPr>
        <w:softHyphen/>
        <w:t>комство с различными задачниками и т. д. В результате школьники должны уметь классифицировать предло</w:t>
      </w:r>
      <w:r w:rsidRPr="00C41017">
        <w:rPr>
          <w:rFonts w:ascii="Times New Roman" w:hAnsi="Times New Roman" w:cs="Times New Roman"/>
          <w:sz w:val="24"/>
          <w:szCs w:val="24"/>
        </w:rPr>
        <w:softHyphen/>
        <w:t>женную задачу, составлять простейшие задачи, последо</w:t>
      </w:r>
      <w:r w:rsidRPr="00C41017">
        <w:rPr>
          <w:rFonts w:ascii="Times New Roman" w:hAnsi="Times New Roman" w:cs="Times New Roman"/>
          <w:sz w:val="24"/>
          <w:szCs w:val="24"/>
        </w:rPr>
        <w:softHyphen/>
        <w:t>вательно выполнять и проговаривать этапы решения за</w:t>
      </w:r>
      <w:r w:rsidRPr="00C41017">
        <w:rPr>
          <w:rFonts w:ascii="Times New Roman" w:hAnsi="Times New Roman" w:cs="Times New Roman"/>
          <w:sz w:val="24"/>
          <w:szCs w:val="24"/>
        </w:rPr>
        <w:softHyphen/>
        <w:t>дач средней сложности.</w:t>
      </w:r>
    </w:p>
    <w:p w:rsidR="0028624E" w:rsidRPr="00C41017" w:rsidRDefault="0028624E" w:rsidP="0028624E">
      <w:pPr>
        <w:pStyle w:val="a6"/>
        <w:jc w:val="left"/>
        <w:rPr>
          <w:rFonts w:ascii="Times New Roman" w:hAnsi="Times New Roman" w:cs="Times New Roman"/>
          <w:sz w:val="24"/>
          <w:szCs w:val="24"/>
        </w:rPr>
      </w:pPr>
      <w:r w:rsidRPr="00C41017">
        <w:rPr>
          <w:rFonts w:ascii="Times New Roman" w:hAnsi="Times New Roman" w:cs="Times New Roman"/>
          <w:sz w:val="24"/>
          <w:szCs w:val="24"/>
        </w:rPr>
        <w:t>При решении задач по механике, молекулярной фи</w:t>
      </w:r>
      <w:r w:rsidRPr="00C41017">
        <w:rPr>
          <w:rFonts w:ascii="Times New Roman" w:hAnsi="Times New Roman" w:cs="Times New Roman"/>
          <w:sz w:val="24"/>
          <w:szCs w:val="24"/>
        </w:rPr>
        <w:softHyphen/>
        <w:t>зике, электродинамике главное внимание обращается на формирование умений решать задачи, на накопление опыта решения задач различной трудности. Развивается самая общая точка зрения на решение задачи как на описание того или иного физического явления физиче</w:t>
      </w:r>
      <w:r w:rsidRPr="00C41017">
        <w:rPr>
          <w:rFonts w:ascii="Times New Roman" w:hAnsi="Times New Roman" w:cs="Times New Roman"/>
          <w:sz w:val="24"/>
          <w:szCs w:val="24"/>
        </w:rPr>
        <w:softHyphen/>
        <w:t>скими законами. Содержание тем подобрано так, чтобы формировать при решении задач основные методы дан</w:t>
      </w:r>
      <w:r w:rsidRPr="00C41017">
        <w:rPr>
          <w:rFonts w:ascii="Times New Roman" w:hAnsi="Times New Roman" w:cs="Times New Roman"/>
          <w:sz w:val="24"/>
          <w:szCs w:val="24"/>
        </w:rPr>
        <w:softHyphen/>
        <w:t>ной физической теории.</w:t>
      </w:r>
    </w:p>
    <w:p w:rsidR="0028624E" w:rsidRPr="00C41017" w:rsidRDefault="0028624E" w:rsidP="0028624E">
      <w:pPr>
        <w:pStyle w:val="a6"/>
        <w:ind w:firstLine="708"/>
        <w:jc w:val="left"/>
        <w:rPr>
          <w:rFonts w:ascii="Times New Roman" w:hAnsi="Times New Roman" w:cs="Times New Roman"/>
          <w:sz w:val="24"/>
          <w:szCs w:val="24"/>
        </w:rPr>
      </w:pPr>
      <w:r w:rsidRPr="00C41017">
        <w:rPr>
          <w:rFonts w:ascii="Times New Roman" w:hAnsi="Times New Roman" w:cs="Times New Roman"/>
          <w:sz w:val="24"/>
          <w:szCs w:val="24"/>
        </w:rPr>
        <w:t>Содержание программных тем обычно состоит из трех компонентов. Во-первых, в ней определены задачи по содержательному признаку; во-вторых, выделены ха</w:t>
      </w:r>
      <w:r w:rsidRPr="00C41017">
        <w:rPr>
          <w:rFonts w:ascii="Times New Roman" w:hAnsi="Times New Roman" w:cs="Times New Roman"/>
          <w:sz w:val="24"/>
          <w:szCs w:val="24"/>
        </w:rPr>
        <w:softHyphen/>
        <w:t>рактерные задачи или задачи на отдельные приемы; в-третьих, даны указания по организации определенной деятельности с задачами. Задачи учитель подбирает ис</w:t>
      </w:r>
      <w:r w:rsidRPr="00C41017">
        <w:rPr>
          <w:rFonts w:ascii="Times New Roman" w:hAnsi="Times New Roman" w:cs="Times New Roman"/>
          <w:sz w:val="24"/>
          <w:szCs w:val="24"/>
        </w:rPr>
        <w:softHyphen/>
        <w:t>ходя из конкретных возможностей учащихся. Рекомен</w:t>
      </w:r>
      <w:r w:rsidRPr="00C41017">
        <w:rPr>
          <w:rFonts w:ascii="Times New Roman" w:hAnsi="Times New Roman" w:cs="Times New Roman"/>
          <w:sz w:val="24"/>
          <w:szCs w:val="24"/>
        </w:rPr>
        <w:softHyphen/>
        <w:t>дуется, прежде всего, использовать задачники из предла</w:t>
      </w:r>
      <w:r w:rsidRPr="00C41017">
        <w:rPr>
          <w:rFonts w:ascii="Times New Roman" w:hAnsi="Times New Roman" w:cs="Times New Roman"/>
          <w:sz w:val="24"/>
          <w:szCs w:val="24"/>
        </w:rPr>
        <w:softHyphen/>
        <w:t>гаемого списка литературы, а в необходимых случаях школьные задачники. При этом следует подбирать задачи технического и краеведческого содержания, занима</w:t>
      </w:r>
      <w:r w:rsidRPr="00C41017">
        <w:rPr>
          <w:rFonts w:ascii="Times New Roman" w:hAnsi="Times New Roman" w:cs="Times New Roman"/>
          <w:sz w:val="24"/>
          <w:szCs w:val="24"/>
        </w:rPr>
        <w:softHyphen/>
        <w:t>тельные и экспериментальные. На занятиях применяются коллективные и индивидуальные формы работы: постановка, решение и обсуждение решения задач, подготовка к олимпиаде, подбор и составление задач на тему и т. д. Предполагается также выполнение домашних заданий по решению задач. В итоге школьники могут выйти на теоретический уровень решения задач: решение по определенному плану, владение основными приемами решения, осознание деятельности по решению задачи, самоконтроль и самооценка, моделирование физических явлений.</w:t>
      </w:r>
    </w:p>
    <w:p w:rsidR="0028624E" w:rsidRDefault="0028624E" w:rsidP="0028624E">
      <w:pPr>
        <w:pStyle w:val="a6"/>
        <w:jc w:val="left"/>
        <w:rPr>
          <w:rFonts w:ascii="Times New Roman" w:hAnsi="Times New Roman" w:cs="Times New Roman"/>
          <w:b/>
          <w:color w:val="000000"/>
          <w:kern w:val="2"/>
          <w:sz w:val="24"/>
          <w:szCs w:val="24"/>
        </w:rPr>
      </w:pPr>
    </w:p>
    <w:p w:rsidR="0028624E" w:rsidRPr="00C41017" w:rsidRDefault="0028624E" w:rsidP="0028624E">
      <w:pPr>
        <w:pStyle w:val="a6"/>
        <w:jc w:val="left"/>
        <w:rPr>
          <w:rFonts w:ascii="Times New Roman" w:hAnsi="Times New Roman" w:cs="Times New Roman"/>
          <w:sz w:val="24"/>
          <w:szCs w:val="24"/>
        </w:rPr>
      </w:pPr>
      <w:r w:rsidRPr="007B7F2D">
        <w:rPr>
          <w:rFonts w:ascii="Times New Roman" w:hAnsi="Times New Roman" w:cs="Times New Roman"/>
          <w:b/>
          <w:color w:val="000000"/>
          <w:kern w:val="2"/>
          <w:sz w:val="24"/>
          <w:szCs w:val="24"/>
        </w:rPr>
        <w:t>Цель</w:t>
      </w:r>
      <w:r>
        <w:rPr>
          <w:rFonts w:ascii="Times New Roman" w:hAnsi="Times New Roman" w:cs="Times New Roman"/>
          <w:b/>
          <w:color w:val="000000"/>
          <w:kern w:val="2"/>
          <w:sz w:val="24"/>
          <w:szCs w:val="24"/>
        </w:rPr>
        <w:t>:</w:t>
      </w:r>
      <w:r w:rsidRPr="00C41017">
        <w:rPr>
          <w:rStyle w:val="apple-converted-space"/>
          <w:rFonts w:ascii="Times New Roman" w:hAnsi="Times New Roman" w:cs="Times New Roman"/>
          <w:i/>
          <w:iCs/>
          <w:color w:val="000000"/>
          <w:sz w:val="24"/>
          <w:szCs w:val="24"/>
        </w:rPr>
        <w:t> </w:t>
      </w:r>
      <w:r w:rsidRPr="00C41017">
        <w:rPr>
          <w:rFonts w:ascii="Times New Roman" w:hAnsi="Times New Roman" w:cs="Times New Roman"/>
          <w:sz w:val="24"/>
          <w:szCs w:val="24"/>
        </w:rPr>
        <w:t>формирование целостного представления о мире, основанного на приобретенных знаниях, умениях, навыках и способах практической деятельности. Приобретение опыта индивидуальной и коллективной деятельности при решении задач. Подготовка к осуществлению осознанного выбора профессиональной ориентации.</w:t>
      </w:r>
    </w:p>
    <w:p w:rsidR="0028624E" w:rsidRPr="003560C9" w:rsidRDefault="0028624E" w:rsidP="0028624E">
      <w:pPr>
        <w:pStyle w:val="a6"/>
        <w:jc w:val="left"/>
        <w:rPr>
          <w:rFonts w:ascii="Times New Roman" w:hAnsi="Times New Roman" w:cs="Times New Roman"/>
          <w:b/>
          <w:kern w:val="2"/>
          <w:sz w:val="24"/>
          <w:szCs w:val="24"/>
        </w:rPr>
      </w:pPr>
      <w:r w:rsidRPr="003560C9">
        <w:rPr>
          <w:rFonts w:ascii="Times New Roman" w:hAnsi="Times New Roman" w:cs="Times New Roman"/>
          <w:b/>
          <w:kern w:val="2"/>
          <w:sz w:val="24"/>
          <w:szCs w:val="24"/>
        </w:rPr>
        <w:t>Задачи:</w:t>
      </w:r>
    </w:p>
    <w:p w:rsidR="0028624E" w:rsidRPr="003560C9" w:rsidRDefault="0028624E" w:rsidP="0028624E">
      <w:pPr>
        <w:pStyle w:val="1"/>
        <w:jc w:val="both"/>
        <w:rPr>
          <w:rFonts w:ascii="Times New Roman" w:eastAsia="Times New Roman" w:hAnsi="Times New Roman" w:cs="Times New Roman"/>
          <w:color w:val="FF0000"/>
        </w:rPr>
      </w:pPr>
      <w:r w:rsidRPr="00B50A94">
        <w:rPr>
          <w:rFonts w:ascii="Times New Roman" w:eastAsia="Times New Roman" w:hAnsi="Times New Roman" w:cs="Times New Roman"/>
        </w:rPr>
        <w:t xml:space="preserve">- </w:t>
      </w:r>
      <w:r w:rsidRPr="00BD0965">
        <w:rPr>
          <w:rFonts w:ascii="Times New Roman" w:eastAsia="Times New Roman" w:hAnsi="Times New Roman" w:cs="Times New Roman"/>
          <w:i/>
        </w:rPr>
        <w:t>обучающие</w:t>
      </w:r>
      <w:r w:rsidRPr="00C41017">
        <w:rPr>
          <w:rFonts w:ascii="Times New Roman" w:hAnsi="Times New Roman" w:cs="Times New Roman"/>
          <w:i/>
          <w:iCs/>
        </w:rPr>
        <w:t>:</w:t>
      </w:r>
      <w:r w:rsidRPr="00C41017">
        <w:rPr>
          <w:rStyle w:val="apple-converted-space"/>
          <w:rFonts w:ascii="Times New Roman" w:hAnsi="Times New Roman" w:cs="Times New Roman"/>
          <w:b/>
          <w:bCs/>
          <w:i/>
          <w:iCs/>
        </w:rPr>
        <w:t> </w:t>
      </w:r>
      <w:r w:rsidRPr="00C41017">
        <w:rPr>
          <w:rFonts w:ascii="Times New Roman" w:hAnsi="Times New Roman" w:cs="Times New Roman"/>
        </w:rPr>
        <w:t>способствовать самореализации кружковцев в изучении конкретных тем физики, развивать и поддерживать познавательный интерес к изучению физики как науки, знакомить учащихся с последними достижениями науки и техники, научить решать задачи нестандартными методами, развитие познавательных интересов при выполнении экспериментальных исследований с использованием информационных технологий.</w:t>
      </w:r>
    </w:p>
    <w:p w:rsidR="0028624E" w:rsidRPr="003560C9" w:rsidRDefault="0028624E" w:rsidP="0028624E">
      <w:pPr>
        <w:pStyle w:val="1"/>
        <w:jc w:val="both"/>
        <w:rPr>
          <w:rFonts w:ascii="Times New Roman" w:eastAsia="Times New Roman" w:hAnsi="Times New Roman" w:cs="Times New Roman"/>
          <w:color w:val="FF0000"/>
        </w:rPr>
      </w:pPr>
      <w:r w:rsidRPr="00B50A94">
        <w:rPr>
          <w:rFonts w:ascii="Times New Roman" w:eastAsia="Times New Roman" w:hAnsi="Times New Roman" w:cs="Times New Roman"/>
        </w:rPr>
        <w:t xml:space="preserve">- </w:t>
      </w:r>
      <w:r w:rsidRPr="00BD0965">
        <w:rPr>
          <w:rFonts w:ascii="Times New Roman" w:eastAsia="Times New Roman" w:hAnsi="Times New Roman" w:cs="Times New Roman"/>
          <w:i/>
        </w:rPr>
        <w:t>воспитательные</w:t>
      </w:r>
      <w:r w:rsidRPr="00C41017">
        <w:rPr>
          <w:rFonts w:ascii="Times New Roman" w:hAnsi="Times New Roman" w:cs="Times New Roman"/>
          <w:i/>
          <w:iCs/>
        </w:rPr>
        <w:t>:</w:t>
      </w:r>
      <w:r w:rsidRPr="00C41017">
        <w:rPr>
          <w:rStyle w:val="apple-converted-space"/>
          <w:rFonts w:ascii="Times New Roman" w:hAnsi="Times New Roman" w:cs="Times New Roman"/>
          <w:b/>
          <w:bCs/>
          <w:i/>
          <w:iCs/>
        </w:rPr>
        <w:t> </w:t>
      </w:r>
      <w:r w:rsidRPr="00C41017">
        <w:rPr>
          <w:rFonts w:ascii="Times New Roman" w:hAnsi="Times New Roman" w:cs="Times New Roman"/>
        </w:rPr>
        <w:t>воспитание убежденности в возможности познания законов природы, в необходимости разумного использования достижений науки и техники, воспитание уважения к творцам науки и техники, отношения к физике как к элементу общечеловеческой культуры.</w:t>
      </w:r>
    </w:p>
    <w:p w:rsidR="0028624E" w:rsidRPr="003560C9" w:rsidRDefault="0028624E" w:rsidP="0028624E">
      <w:pPr>
        <w:pStyle w:val="1"/>
        <w:jc w:val="both"/>
        <w:rPr>
          <w:rFonts w:ascii="Times New Roman" w:eastAsia="Times New Roman" w:hAnsi="Times New Roman" w:cs="Times New Roman"/>
          <w:color w:val="FF0000"/>
        </w:rPr>
      </w:pPr>
      <w:r w:rsidRPr="00B50A94">
        <w:rPr>
          <w:rFonts w:ascii="Times New Roman" w:eastAsia="Times New Roman" w:hAnsi="Times New Roman" w:cs="Times New Roman"/>
        </w:rPr>
        <w:t xml:space="preserve">- </w:t>
      </w:r>
      <w:r w:rsidRPr="00BD0965">
        <w:rPr>
          <w:rFonts w:ascii="Times New Roman" w:eastAsia="Times New Roman" w:hAnsi="Times New Roman" w:cs="Times New Roman"/>
          <w:i/>
        </w:rPr>
        <w:t>развивающие</w:t>
      </w:r>
      <w:r>
        <w:rPr>
          <w:rFonts w:ascii="Times New Roman" w:eastAsia="Times New Roman" w:hAnsi="Times New Roman" w:cs="Times New Roman"/>
          <w:i/>
        </w:rPr>
        <w:t>:</w:t>
      </w:r>
      <w:r w:rsidRPr="00C41017">
        <w:rPr>
          <w:rFonts w:ascii="Times New Roman" w:hAnsi="Times New Roman" w:cs="Times New Roman"/>
        </w:rPr>
        <w:t>развитие умений и навыков учащихся самостоятельно работать с научно-популярной литературой, умений практически применять физические знания в жизни, развитие творческих способностей, формирование у учащихся активности и самостоятельности, инициативы. Повышение культуры общения и поведения</w:t>
      </w:r>
    </w:p>
    <w:p w:rsidR="0028624E" w:rsidRPr="00B50A94" w:rsidRDefault="0028624E" w:rsidP="0028624E">
      <w:pPr>
        <w:pStyle w:val="1"/>
        <w:jc w:val="both"/>
        <w:rPr>
          <w:rFonts w:ascii="Times New Roman" w:eastAsia="Times New Roman" w:hAnsi="Times New Roman" w:cs="Times New Roman"/>
        </w:rPr>
      </w:pPr>
    </w:p>
    <w:p w:rsidR="0028624E" w:rsidRDefault="0028624E" w:rsidP="0028624E">
      <w:pPr>
        <w:shd w:val="clear" w:color="auto" w:fill="FFFFFF"/>
        <w:jc w:val="both"/>
        <w:rPr>
          <w:rFonts w:ascii="Times New Roman" w:hAnsi="Times New Roman" w:cs="Times New Roman"/>
          <w:color w:val="000000"/>
          <w:kern w:val="2"/>
          <w:sz w:val="24"/>
          <w:szCs w:val="24"/>
        </w:rPr>
      </w:pPr>
      <w:r w:rsidRPr="007B7F2D">
        <w:rPr>
          <w:rFonts w:ascii="Times New Roman" w:hAnsi="Times New Roman" w:cs="Times New Roman"/>
          <w:b/>
          <w:color w:val="000000"/>
          <w:kern w:val="2"/>
          <w:sz w:val="24"/>
          <w:szCs w:val="24"/>
        </w:rPr>
        <w:t>Возраст детей</w:t>
      </w:r>
      <w:r>
        <w:rPr>
          <w:rFonts w:ascii="Times New Roman" w:hAnsi="Times New Roman" w:cs="Times New Roman"/>
          <w:color w:val="000000"/>
          <w:kern w:val="2"/>
          <w:sz w:val="24"/>
          <w:szCs w:val="24"/>
        </w:rPr>
        <w:t xml:space="preserve"> – 16-17 лет (10-11 класс)</w:t>
      </w:r>
    </w:p>
    <w:p w:rsidR="00711100" w:rsidRDefault="0028624E" w:rsidP="0028624E">
      <w:pPr>
        <w:pStyle w:val="1"/>
        <w:tabs>
          <w:tab w:val="left" w:pos="705"/>
        </w:tabs>
        <w:jc w:val="both"/>
        <w:rPr>
          <w:rFonts w:ascii="Times New Roman" w:eastAsia="Times New Roman" w:hAnsi="Times New Roman" w:cs="Times New Roman"/>
        </w:rPr>
      </w:pPr>
      <w:r w:rsidRPr="00EC622F">
        <w:rPr>
          <w:rFonts w:ascii="Times New Roman" w:eastAsia="Times New Roman" w:hAnsi="Times New Roman" w:cs="Times New Roman"/>
          <w:b/>
        </w:rPr>
        <w:lastRenderedPageBreak/>
        <w:t>Организационные условия реализации программы</w:t>
      </w:r>
      <w:r>
        <w:rPr>
          <w:rFonts w:ascii="Times New Roman" w:eastAsia="Times New Roman" w:hAnsi="Times New Roman" w:cs="Times New Roman"/>
          <w:b/>
        </w:rPr>
        <w:t xml:space="preserve">: </w:t>
      </w:r>
    </w:p>
    <w:p w:rsidR="00885320" w:rsidRPr="00CF1A1B" w:rsidRDefault="00885320" w:rsidP="0028624E">
      <w:pPr>
        <w:pStyle w:val="1"/>
        <w:tabs>
          <w:tab w:val="left" w:pos="705"/>
        </w:tabs>
        <w:jc w:val="both"/>
        <w:rPr>
          <w:rFonts w:ascii="Times New Roman" w:eastAsia="Times New Roman" w:hAnsi="Times New Roman" w:cs="Times New Roman"/>
          <w:color w:val="auto"/>
        </w:rPr>
      </w:pPr>
      <w:r w:rsidRPr="00CF1A1B">
        <w:rPr>
          <w:rFonts w:ascii="Times New Roman" w:eastAsia="Times New Roman" w:hAnsi="Times New Roman" w:cs="Times New Roman"/>
          <w:color w:val="auto"/>
        </w:rPr>
        <w:t xml:space="preserve">общее количество часов- </w:t>
      </w:r>
      <w:r w:rsidR="00CF1A1B">
        <w:rPr>
          <w:rFonts w:ascii="Times New Roman" w:eastAsia="Times New Roman" w:hAnsi="Times New Roman" w:cs="Times New Roman"/>
          <w:color w:val="auto"/>
        </w:rPr>
        <w:t>216</w:t>
      </w:r>
    </w:p>
    <w:p w:rsidR="0028624E" w:rsidRDefault="0028624E" w:rsidP="0028624E">
      <w:pPr>
        <w:pStyle w:val="1"/>
        <w:tabs>
          <w:tab w:val="left" w:pos="705"/>
        </w:tabs>
        <w:jc w:val="both"/>
        <w:rPr>
          <w:rFonts w:ascii="Times New Roman" w:eastAsia="Times New Roman" w:hAnsi="Times New Roman" w:cs="Times New Roman"/>
        </w:rPr>
      </w:pPr>
      <w:r>
        <w:rPr>
          <w:rFonts w:ascii="Times New Roman" w:eastAsia="Times New Roman" w:hAnsi="Times New Roman" w:cs="Times New Roman"/>
        </w:rPr>
        <w:t>групп</w:t>
      </w:r>
      <w:r w:rsidR="00711100">
        <w:rPr>
          <w:rFonts w:ascii="Times New Roman" w:eastAsia="Times New Roman" w:hAnsi="Times New Roman" w:cs="Times New Roman"/>
        </w:rPr>
        <w:t>а</w:t>
      </w:r>
      <w:r>
        <w:rPr>
          <w:rFonts w:ascii="Times New Roman" w:eastAsia="Times New Roman" w:hAnsi="Times New Roman" w:cs="Times New Roman"/>
        </w:rPr>
        <w:t xml:space="preserve"> из 15 учащихся, 2 раза в неделю по 3 часа</w:t>
      </w:r>
    </w:p>
    <w:p w:rsidR="0028624E" w:rsidRPr="00EC622F" w:rsidRDefault="0028624E" w:rsidP="0028624E">
      <w:pPr>
        <w:pStyle w:val="1"/>
        <w:tabs>
          <w:tab w:val="left" w:pos="705"/>
        </w:tabs>
        <w:jc w:val="both"/>
        <w:rPr>
          <w:rFonts w:ascii="Times New Roman" w:eastAsia="Times New Roman" w:hAnsi="Times New Roman" w:cs="Times New Roman"/>
        </w:rPr>
      </w:pPr>
    </w:p>
    <w:p w:rsidR="0028624E" w:rsidRPr="006F70F9" w:rsidRDefault="0028624E" w:rsidP="0028624E">
      <w:pPr>
        <w:shd w:val="clear" w:color="auto" w:fill="FFFFFF"/>
        <w:jc w:val="both"/>
        <w:rPr>
          <w:rFonts w:ascii="Times New Roman" w:hAnsi="Times New Roman" w:cs="Times New Roman"/>
          <w:kern w:val="2"/>
          <w:sz w:val="24"/>
          <w:szCs w:val="24"/>
        </w:rPr>
      </w:pPr>
      <w:r w:rsidRPr="007B7F2D">
        <w:rPr>
          <w:rFonts w:ascii="Times New Roman" w:hAnsi="Times New Roman" w:cs="Times New Roman"/>
          <w:b/>
          <w:color w:val="000000"/>
          <w:kern w:val="2"/>
          <w:sz w:val="24"/>
          <w:szCs w:val="24"/>
        </w:rPr>
        <w:t>С</w:t>
      </w:r>
      <w:r>
        <w:rPr>
          <w:rFonts w:ascii="Times New Roman" w:hAnsi="Times New Roman" w:cs="Times New Roman"/>
          <w:b/>
          <w:color w:val="000000"/>
          <w:kern w:val="2"/>
          <w:sz w:val="24"/>
          <w:szCs w:val="24"/>
        </w:rPr>
        <w:t>рок</w:t>
      </w:r>
      <w:r w:rsidRPr="007B7F2D">
        <w:rPr>
          <w:rFonts w:ascii="Times New Roman" w:hAnsi="Times New Roman" w:cs="Times New Roman"/>
          <w:b/>
          <w:color w:val="000000"/>
          <w:kern w:val="2"/>
          <w:sz w:val="24"/>
          <w:szCs w:val="24"/>
        </w:rPr>
        <w:t xml:space="preserve"> реализациипрограммы </w:t>
      </w:r>
      <w:r>
        <w:rPr>
          <w:rFonts w:ascii="Times New Roman" w:hAnsi="Times New Roman" w:cs="Times New Roman"/>
          <w:color w:val="000000"/>
          <w:kern w:val="2"/>
          <w:sz w:val="24"/>
          <w:szCs w:val="24"/>
        </w:rPr>
        <w:t>– 1 год</w:t>
      </w:r>
    </w:p>
    <w:p w:rsidR="0028624E" w:rsidRPr="00FF1A01" w:rsidRDefault="0028624E" w:rsidP="0028624E">
      <w:pPr>
        <w:pStyle w:val="a6"/>
        <w:jc w:val="left"/>
        <w:rPr>
          <w:rFonts w:ascii="Times New Roman" w:hAnsi="Times New Roman" w:cs="Times New Roman"/>
          <w:sz w:val="24"/>
          <w:szCs w:val="24"/>
        </w:rPr>
      </w:pPr>
      <w:r w:rsidRPr="00FF1A01">
        <w:rPr>
          <w:rFonts w:ascii="Times New Roman" w:hAnsi="Times New Roman" w:cs="Times New Roman"/>
          <w:b/>
          <w:kern w:val="2"/>
          <w:sz w:val="24"/>
          <w:szCs w:val="24"/>
        </w:rPr>
        <w:t>Формы и режим занятий:</w:t>
      </w:r>
      <w:r w:rsidRPr="00FF1A01">
        <w:rPr>
          <w:rFonts w:ascii="Times New Roman" w:eastAsia="Times New Roman" w:hAnsi="Times New Roman" w:cs="Times New Roman"/>
          <w:sz w:val="24"/>
          <w:szCs w:val="24"/>
        </w:rPr>
        <w:t xml:space="preserve"> индивидуальная, групповая,п</w:t>
      </w:r>
      <w:r w:rsidRPr="00FF1A01">
        <w:rPr>
          <w:rFonts w:ascii="Times New Roman" w:hAnsi="Times New Roman" w:cs="Times New Roman"/>
          <w:sz w:val="24"/>
          <w:szCs w:val="24"/>
        </w:rPr>
        <w:t>рактикум, школьная олимпиада;</w:t>
      </w:r>
    </w:p>
    <w:p w:rsidR="0028624E" w:rsidRDefault="0028624E" w:rsidP="0028624E">
      <w:pPr>
        <w:pStyle w:val="1"/>
        <w:jc w:val="both"/>
        <w:rPr>
          <w:rFonts w:ascii="Times New Roman" w:eastAsia="Times New Roman" w:hAnsi="Times New Roman" w:cs="Times New Roman"/>
        </w:rPr>
      </w:pPr>
    </w:p>
    <w:p w:rsidR="00885320" w:rsidRDefault="0028624E" w:rsidP="0028624E">
      <w:pPr>
        <w:pStyle w:val="a6"/>
        <w:jc w:val="left"/>
        <w:rPr>
          <w:rFonts w:ascii="Times New Roman" w:hAnsi="Times New Roman" w:cs="Times New Roman"/>
          <w:sz w:val="24"/>
          <w:szCs w:val="24"/>
        </w:rPr>
      </w:pPr>
      <w:r>
        <w:rPr>
          <w:rFonts w:ascii="Times New Roman" w:hAnsi="Times New Roman" w:cs="Times New Roman"/>
          <w:b/>
          <w:color w:val="000000"/>
          <w:kern w:val="2"/>
          <w:sz w:val="24"/>
          <w:szCs w:val="24"/>
        </w:rPr>
        <w:t>П</w:t>
      </w:r>
      <w:r w:rsidRPr="007B7F2D">
        <w:rPr>
          <w:rFonts w:ascii="Times New Roman" w:hAnsi="Times New Roman" w:cs="Times New Roman"/>
          <w:b/>
          <w:color w:val="000000"/>
          <w:kern w:val="2"/>
          <w:sz w:val="24"/>
          <w:szCs w:val="24"/>
        </w:rPr>
        <w:t>ланируемые результаты освоения программы</w:t>
      </w:r>
      <w:r>
        <w:rPr>
          <w:rFonts w:ascii="Times New Roman" w:hAnsi="Times New Roman" w:cs="Times New Roman"/>
          <w:b/>
          <w:color w:val="000000"/>
          <w:kern w:val="2"/>
          <w:sz w:val="24"/>
          <w:szCs w:val="24"/>
        </w:rPr>
        <w:t xml:space="preserve">: </w:t>
      </w:r>
      <w:r w:rsidR="00885320">
        <w:rPr>
          <w:rFonts w:ascii="Times New Roman" w:hAnsi="Times New Roman" w:cs="Times New Roman"/>
          <w:b/>
          <w:color w:val="000000"/>
          <w:kern w:val="2"/>
          <w:sz w:val="24"/>
          <w:szCs w:val="24"/>
        </w:rPr>
        <w:t>о</w:t>
      </w:r>
      <w:r w:rsidRPr="00C41017">
        <w:rPr>
          <w:rFonts w:ascii="Times New Roman" w:hAnsi="Times New Roman" w:cs="Times New Roman"/>
          <w:sz w:val="24"/>
          <w:szCs w:val="24"/>
        </w:rPr>
        <w:t xml:space="preserve">жидается, что к концу обучения воспитанники кружка «Юный физик» усвоят учебную программу в полном объёме. </w:t>
      </w:r>
    </w:p>
    <w:p w:rsidR="00885320" w:rsidRPr="00261D0B" w:rsidRDefault="00885320" w:rsidP="00885320">
      <w:pPr>
        <w:pStyle w:val="1"/>
        <w:jc w:val="both"/>
        <w:rPr>
          <w:rFonts w:ascii="Times New Roman" w:eastAsia="Times New Roman" w:hAnsi="Times New Roman" w:cs="Times New Roman"/>
          <w:color w:val="auto"/>
        </w:rPr>
      </w:pPr>
    </w:p>
    <w:p w:rsidR="00261D0B" w:rsidRPr="00261D0B" w:rsidRDefault="00885320" w:rsidP="00261D0B">
      <w:pPr>
        <w:pStyle w:val="a6"/>
        <w:jc w:val="left"/>
        <w:rPr>
          <w:rFonts w:ascii="Times New Roman" w:hAnsi="Times New Roman" w:cs="Times New Roman"/>
          <w:sz w:val="24"/>
          <w:szCs w:val="24"/>
        </w:rPr>
      </w:pPr>
      <w:r w:rsidRPr="00261D0B">
        <w:rPr>
          <w:rFonts w:ascii="Times New Roman" w:eastAsia="Times New Roman" w:hAnsi="Times New Roman" w:cs="Times New Roman"/>
        </w:rPr>
        <w:t>Личностные результаты</w:t>
      </w:r>
      <w:r w:rsidR="00261D0B" w:rsidRPr="00261D0B">
        <w:rPr>
          <w:rFonts w:ascii="Times New Roman" w:eastAsia="Times New Roman" w:hAnsi="Times New Roman" w:cs="Times New Roman"/>
        </w:rPr>
        <w:t>:</w:t>
      </w:r>
      <w:r w:rsidR="00261D0B" w:rsidRPr="00261D0B">
        <w:rPr>
          <w:rFonts w:ascii="Times New Roman" w:hAnsi="Times New Roman" w:cs="Times New Roman"/>
          <w:sz w:val="24"/>
          <w:szCs w:val="24"/>
        </w:rPr>
        <w:t xml:space="preserve"> Профессиональное самоопределение.</w:t>
      </w:r>
    </w:p>
    <w:p w:rsidR="00261D0B" w:rsidRPr="00261D0B" w:rsidRDefault="00885320" w:rsidP="00261D0B">
      <w:pPr>
        <w:pStyle w:val="a6"/>
        <w:jc w:val="left"/>
        <w:rPr>
          <w:rFonts w:ascii="Times New Roman" w:hAnsi="Times New Roman" w:cs="Times New Roman"/>
          <w:sz w:val="24"/>
          <w:szCs w:val="24"/>
        </w:rPr>
      </w:pPr>
      <w:r w:rsidRPr="00261D0B">
        <w:rPr>
          <w:rFonts w:ascii="Times New Roman" w:eastAsia="Times New Roman" w:hAnsi="Times New Roman" w:cs="Times New Roman"/>
        </w:rPr>
        <w:t>Метапредметные результаты</w:t>
      </w:r>
      <w:r w:rsidR="00261D0B" w:rsidRPr="00261D0B">
        <w:rPr>
          <w:rFonts w:ascii="Times New Roman" w:hAnsi="Times New Roman" w:cs="Times New Roman"/>
          <w:sz w:val="24"/>
          <w:szCs w:val="24"/>
        </w:rPr>
        <w:t xml:space="preserve"> Навыки работы с дополнительными источниками информации, в том числе электронными, а также умениями пользоваться интернет ресурсами;</w:t>
      </w:r>
    </w:p>
    <w:p w:rsidR="00261D0B" w:rsidRPr="00261D0B" w:rsidRDefault="00885320" w:rsidP="00261D0B">
      <w:pPr>
        <w:pStyle w:val="a6"/>
        <w:jc w:val="left"/>
        <w:rPr>
          <w:rFonts w:ascii="Times New Roman" w:hAnsi="Times New Roman" w:cs="Times New Roman"/>
          <w:sz w:val="24"/>
          <w:szCs w:val="24"/>
        </w:rPr>
      </w:pPr>
      <w:r w:rsidRPr="00261D0B">
        <w:rPr>
          <w:rFonts w:ascii="Times New Roman" w:eastAsia="Times New Roman" w:hAnsi="Times New Roman" w:cs="Times New Roman"/>
        </w:rPr>
        <w:t>Предметные результаты</w:t>
      </w:r>
      <w:r w:rsidR="00261D0B" w:rsidRPr="00261D0B">
        <w:rPr>
          <w:rFonts w:ascii="Times New Roman" w:hAnsi="Times New Roman" w:cs="Times New Roman"/>
          <w:sz w:val="24"/>
          <w:szCs w:val="24"/>
        </w:rPr>
        <w:t xml:space="preserve"> Навыки к выполнению работ исследовательского характера;</w:t>
      </w:r>
    </w:p>
    <w:p w:rsidR="00261D0B" w:rsidRPr="00C41017" w:rsidRDefault="00261D0B" w:rsidP="00261D0B">
      <w:pPr>
        <w:pStyle w:val="a6"/>
        <w:jc w:val="left"/>
        <w:rPr>
          <w:rFonts w:ascii="Times New Roman" w:hAnsi="Times New Roman" w:cs="Times New Roman"/>
          <w:sz w:val="24"/>
          <w:szCs w:val="24"/>
        </w:rPr>
      </w:pPr>
      <w:r w:rsidRPr="00C41017">
        <w:rPr>
          <w:rFonts w:ascii="Times New Roman" w:hAnsi="Times New Roman" w:cs="Times New Roman"/>
          <w:sz w:val="24"/>
          <w:szCs w:val="24"/>
        </w:rPr>
        <w:t>Навыки решения разных типов задач;</w:t>
      </w:r>
    </w:p>
    <w:p w:rsidR="00261D0B" w:rsidRPr="00C41017" w:rsidRDefault="00261D0B" w:rsidP="00261D0B">
      <w:pPr>
        <w:pStyle w:val="a6"/>
        <w:jc w:val="left"/>
        <w:rPr>
          <w:rFonts w:ascii="Times New Roman" w:hAnsi="Times New Roman" w:cs="Times New Roman"/>
          <w:sz w:val="24"/>
          <w:szCs w:val="24"/>
        </w:rPr>
      </w:pPr>
      <w:r w:rsidRPr="00C41017">
        <w:rPr>
          <w:rFonts w:ascii="Times New Roman" w:hAnsi="Times New Roman" w:cs="Times New Roman"/>
          <w:sz w:val="24"/>
          <w:szCs w:val="24"/>
        </w:rPr>
        <w:t>Навыки постановки эксперимента;</w:t>
      </w:r>
    </w:p>
    <w:p w:rsidR="00261D0B" w:rsidRPr="00C41017" w:rsidRDefault="00261D0B" w:rsidP="00261D0B">
      <w:pPr>
        <w:pStyle w:val="a6"/>
        <w:jc w:val="left"/>
        <w:rPr>
          <w:rFonts w:ascii="Times New Roman" w:hAnsi="Times New Roman" w:cs="Times New Roman"/>
          <w:sz w:val="24"/>
          <w:szCs w:val="24"/>
        </w:rPr>
      </w:pPr>
      <w:r w:rsidRPr="00733809">
        <w:rPr>
          <w:rFonts w:ascii="Times New Roman" w:hAnsi="Times New Roman" w:cs="Times New Roman"/>
          <w:b/>
          <w:color w:val="000000"/>
          <w:kern w:val="2"/>
          <w:sz w:val="24"/>
          <w:szCs w:val="24"/>
        </w:rPr>
        <w:t xml:space="preserve">способы </w:t>
      </w:r>
      <w:r>
        <w:rPr>
          <w:rFonts w:ascii="Times New Roman" w:hAnsi="Times New Roman" w:cs="Times New Roman"/>
          <w:b/>
          <w:color w:val="000000"/>
          <w:kern w:val="2"/>
          <w:sz w:val="24"/>
          <w:szCs w:val="24"/>
        </w:rPr>
        <w:t xml:space="preserve">определения их результативности: </w:t>
      </w:r>
      <w:r w:rsidRPr="00C41017">
        <w:rPr>
          <w:rFonts w:ascii="Times New Roman" w:hAnsi="Times New Roman" w:cs="Times New Roman"/>
          <w:sz w:val="24"/>
          <w:szCs w:val="24"/>
        </w:rPr>
        <w:t>Тестовые задания</w:t>
      </w:r>
    </w:p>
    <w:p w:rsidR="00261D0B" w:rsidRPr="00C41017" w:rsidRDefault="00261D0B" w:rsidP="00261D0B">
      <w:pPr>
        <w:pStyle w:val="a6"/>
        <w:jc w:val="left"/>
        <w:rPr>
          <w:rFonts w:ascii="Times New Roman" w:hAnsi="Times New Roman" w:cs="Times New Roman"/>
          <w:sz w:val="24"/>
          <w:szCs w:val="24"/>
        </w:rPr>
      </w:pPr>
      <w:r w:rsidRPr="00C41017">
        <w:rPr>
          <w:rFonts w:ascii="Times New Roman" w:hAnsi="Times New Roman" w:cs="Times New Roman"/>
          <w:sz w:val="24"/>
          <w:szCs w:val="24"/>
        </w:rPr>
        <w:t>Интерактивные игры и конкурсы</w:t>
      </w:r>
    </w:p>
    <w:p w:rsidR="00261D0B" w:rsidRDefault="00261D0B" w:rsidP="00261D0B">
      <w:pPr>
        <w:pStyle w:val="a6"/>
        <w:jc w:val="left"/>
        <w:rPr>
          <w:rFonts w:ascii="Times New Roman" w:hAnsi="Times New Roman" w:cs="Times New Roman"/>
          <w:sz w:val="24"/>
          <w:szCs w:val="24"/>
        </w:rPr>
      </w:pPr>
      <w:r w:rsidRPr="00C41017">
        <w:rPr>
          <w:rFonts w:ascii="Times New Roman" w:hAnsi="Times New Roman" w:cs="Times New Roman"/>
          <w:sz w:val="24"/>
          <w:szCs w:val="24"/>
        </w:rPr>
        <w:t>Зачетные занятия</w:t>
      </w:r>
    </w:p>
    <w:p w:rsidR="00885320" w:rsidRDefault="00885320" w:rsidP="00885320">
      <w:pPr>
        <w:pStyle w:val="1"/>
        <w:jc w:val="both"/>
        <w:rPr>
          <w:rFonts w:ascii="Times New Roman" w:eastAsia="Times New Roman" w:hAnsi="Times New Roman" w:cs="Times New Roman"/>
          <w:color w:val="FF0000"/>
        </w:rPr>
      </w:pPr>
    </w:p>
    <w:p w:rsidR="0028624E" w:rsidRPr="00AA078E" w:rsidRDefault="0028624E" w:rsidP="0028624E">
      <w:pPr>
        <w:pStyle w:val="1"/>
        <w:tabs>
          <w:tab w:val="left" w:pos="705"/>
        </w:tabs>
        <w:rPr>
          <w:rFonts w:ascii="Times New Roman" w:eastAsia="Times New Roman" w:hAnsi="Times New Roman" w:cs="Times New Roman"/>
          <w:b/>
        </w:rPr>
      </w:pPr>
      <w:r w:rsidRPr="00AA078E">
        <w:rPr>
          <w:rFonts w:ascii="Times New Roman" w:eastAsia="Times New Roman" w:hAnsi="Times New Roman" w:cs="Times New Roman"/>
          <w:b/>
        </w:rPr>
        <w:t>Форма проведения промежуточной аттестации:</w:t>
      </w:r>
      <w:r>
        <w:rPr>
          <w:rFonts w:ascii="Times New Roman" w:eastAsia="Times New Roman" w:hAnsi="Times New Roman" w:cs="Times New Roman"/>
          <w:b/>
        </w:rPr>
        <w:t xml:space="preserve"> зачёт</w:t>
      </w:r>
    </w:p>
    <w:p w:rsidR="0028624E" w:rsidRPr="00AA078E" w:rsidRDefault="0028624E" w:rsidP="0028624E">
      <w:pPr>
        <w:pStyle w:val="1"/>
        <w:tabs>
          <w:tab w:val="left" w:pos="705"/>
        </w:tabs>
        <w:rPr>
          <w:rFonts w:ascii="Times New Roman" w:eastAsia="Times New Roman" w:hAnsi="Times New Roman" w:cs="Times New Roman"/>
          <w:b/>
        </w:rPr>
      </w:pPr>
      <w:r w:rsidRPr="00AA078E">
        <w:rPr>
          <w:rFonts w:ascii="Times New Roman" w:eastAsia="Times New Roman" w:hAnsi="Times New Roman" w:cs="Times New Roman"/>
          <w:b/>
        </w:rPr>
        <w:t>Форма проведения итоговой аттестации:</w:t>
      </w:r>
      <w:r>
        <w:rPr>
          <w:rFonts w:ascii="Times New Roman" w:eastAsia="Times New Roman" w:hAnsi="Times New Roman" w:cs="Times New Roman"/>
          <w:b/>
        </w:rPr>
        <w:t xml:space="preserve"> зачёт </w:t>
      </w:r>
    </w:p>
    <w:p w:rsidR="0028624E" w:rsidRPr="00C41017" w:rsidRDefault="0028624E" w:rsidP="0028624E">
      <w:pPr>
        <w:pStyle w:val="a6"/>
        <w:jc w:val="left"/>
        <w:rPr>
          <w:rFonts w:ascii="Times New Roman" w:hAnsi="Times New Roman" w:cs="Times New Roman"/>
          <w:sz w:val="24"/>
          <w:szCs w:val="24"/>
        </w:rPr>
      </w:pPr>
      <w:r>
        <w:rPr>
          <w:rFonts w:ascii="Times New Roman" w:hAnsi="Times New Roman" w:cs="Times New Roman"/>
          <w:b/>
          <w:color w:val="000000"/>
          <w:kern w:val="2"/>
          <w:sz w:val="24"/>
          <w:szCs w:val="24"/>
        </w:rPr>
        <w:t>Ф</w:t>
      </w:r>
      <w:r w:rsidRPr="00ED4845">
        <w:rPr>
          <w:rFonts w:ascii="Times New Roman" w:hAnsi="Times New Roman" w:cs="Times New Roman"/>
          <w:b/>
          <w:color w:val="000000"/>
          <w:kern w:val="2"/>
          <w:sz w:val="24"/>
          <w:szCs w:val="24"/>
        </w:rPr>
        <w:t>ормы подведения итогов реализации</w:t>
      </w:r>
      <w:r w:rsidRPr="006F70F9">
        <w:rPr>
          <w:rFonts w:ascii="Times New Roman" w:hAnsi="Times New Roman" w:cs="Times New Roman"/>
          <w:color w:val="000000"/>
          <w:kern w:val="2"/>
          <w:sz w:val="24"/>
          <w:szCs w:val="24"/>
        </w:rPr>
        <w:t xml:space="preserve"> дополнительной образовательной программы</w:t>
      </w:r>
      <w:r>
        <w:rPr>
          <w:rFonts w:ascii="Times New Roman" w:hAnsi="Times New Roman" w:cs="Times New Roman"/>
          <w:color w:val="000000"/>
          <w:kern w:val="2"/>
          <w:sz w:val="24"/>
          <w:szCs w:val="24"/>
        </w:rPr>
        <w:t xml:space="preserve">: </w:t>
      </w:r>
      <w:r w:rsidR="00885320">
        <w:rPr>
          <w:rFonts w:ascii="Times New Roman" w:hAnsi="Times New Roman" w:cs="Times New Roman"/>
          <w:color w:val="000000"/>
          <w:kern w:val="2"/>
          <w:sz w:val="24"/>
          <w:szCs w:val="24"/>
        </w:rPr>
        <w:t>у</w:t>
      </w:r>
      <w:r w:rsidRPr="00C41017">
        <w:rPr>
          <w:rFonts w:ascii="Times New Roman" w:hAnsi="Times New Roman" w:cs="Times New Roman"/>
          <w:sz w:val="24"/>
          <w:szCs w:val="24"/>
        </w:rPr>
        <w:t>частие в олимпиадах раз</w:t>
      </w:r>
      <w:r>
        <w:rPr>
          <w:rFonts w:ascii="Times New Roman" w:hAnsi="Times New Roman" w:cs="Times New Roman"/>
          <w:sz w:val="24"/>
          <w:szCs w:val="24"/>
        </w:rPr>
        <w:t>личны</w:t>
      </w:r>
      <w:r w:rsidRPr="00C41017">
        <w:rPr>
          <w:rFonts w:ascii="Times New Roman" w:hAnsi="Times New Roman" w:cs="Times New Roman"/>
          <w:sz w:val="24"/>
          <w:szCs w:val="24"/>
        </w:rPr>
        <w:t>х уровней</w:t>
      </w:r>
    </w:p>
    <w:p w:rsidR="0028624E" w:rsidRPr="004A43C1" w:rsidRDefault="0028624E" w:rsidP="0028624E">
      <w:pPr>
        <w:shd w:val="clear" w:color="auto" w:fill="FFFFFF"/>
        <w:jc w:val="both"/>
        <w:rPr>
          <w:rFonts w:ascii="Times New Roman" w:hAnsi="Times New Roman" w:cs="Times New Roman"/>
          <w:color w:val="000000"/>
          <w:kern w:val="2"/>
          <w:sz w:val="24"/>
          <w:szCs w:val="24"/>
        </w:rPr>
      </w:pPr>
    </w:p>
    <w:p w:rsidR="0028624E" w:rsidRPr="008512DE" w:rsidRDefault="0028624E" w:rsidP="0028624E">
      <w:pPr>
        <w:pStyle w:val="a4"/>
        <w:numPr>
          <w:ilvl w:val="0"/>
          <w:numId w:val="8"/>
        </w:numPr>
        <w:jc w:val="center"/>
        <w:rPr>
          <w:rFonts w:ascii="Times New Roman" w:hAnsi="Times New Roman" w:cs="Times New Roman"/>
          <w:sz w:val="24"/>
          <w:szCs w:val="24"/>
        </w:rPr>
      </w:pPr>
      <w:r w:rsidRPr="00601606">
        <w:rPr>
          <w:rFonts w:ascii="Times New Roman" w:hAnsi="Times New Roman" w:cs="Times New Roman"/>
          <w:b/>
          <w:sz w:val="24"/>
          <w:szCs w:val="24"/>
        </w:rPr>
        <w:t>Содержание тем учебного курса</w:t>
      </w:r>
    </w:p>
    <w:p w:rsidR="0028624E"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D1266">
        <w:rPr>
          <w:rFonts w:ascii="Times New Roman" w:hAnsi="Times New Roman" w:cs="Times New Roman"/>
          <w:b/>
          <w:sz w:val="24"/>
          <w:szCs w:val="24"/>
        </w:rPr>
        <w:t>Кинематика материальной точки</w:t>
      </w:r>
      <w:r>
        <w:rPr>
          <w:rFonts w:ascii="Times New Roman" w:hAnsi="Times New Roman" w:cs="Times New Roman"/>
          <w:b/>
          <w:sz w:val="24"/>
          <w:szCs w:val="24"/>
        </w:rPr>
        <w:t>.</w:t>
      </w:r>
      <w:r w:rsidRPr="00FD1266">
        <w:rPr>
          <w:rFonts w:ascii="Times New Roman" w:eastAsia="SchoolBookSanPin" w:hAnsi="Times New Roman" w:cs="Times New Roman"/>
          <w:sz w:val="24"/>
          <w:szCs w:val="24"/>
        </w:rPr>
        <w:t>Путьи перемещение. Средняя путевая скорость. Мгновенная скорость. Относительная скорость движения тел. Равномерноепрямолинейное движение. Ускорение. Прямолинейное движение с постоянным ускорением. Равнопеременное прямолинейное движение. Свободное падение тел. Одномерноедвижение в поле тяжести при наличии начальной скорости.Баллистическое движение. Кинематика периодическогодвижения. Вращательное и колебательное движение материальнойточки</w:t>
      </w:r>
      <w:r w:rsidRPr="00681013">
        <w:rPr>
          <w:rFonts w:ascii="Times New Roman" w:eastAsia="SchoolBookSanPin" w:hAnsi="Times New Roman" w:cs="Times New Roman"/>
          <w:sz w:val="24"/>
          <w:szCs w:val="24"/>
        </w:rPr>
        <w:t>.</w:t>
      </w:r>
      <w:r>
        <w:rPr>
          <w:rFonts w:ascii="Times New Roman" w:eastAsia="SchoolBookSanPin" w:hAnsi="Times New Roman" w:cs="Times New Roman"/>
          <w:sz w:val="24"/>
          <w:szCs w:val="24"/>
        </w:rPr>
        <w:t xml:space="preserve"> Решение задач повышенной сложности. </w:t>
      </w:r>
    </w:p>
    <w:p w:rsidR="0028624E" w:rsidRDefault="0028624E" w:rsidP="0028624E">
      <w:pPr>
        <w:autoSpaceDE w:val="0"/>
        <w:autoSpaceDN w:val="0"/>
        <w:adjustRightInd w:val="0"/>
        <w:spacing w:line="240" w:lineRule="auto"/>
        <w:rPr>
          <w:rFonts w:ascii="Times New Roman" w:eastAsia="SchoolBookSanPin" w:hAnsi="Times New Roman" w:cs="Times New Roman"/>
          <w:sz w:val="24"/>
          <w:szCs w:val="24"/>
        </w:rPr>
      </w:pPr>
      <w:r>
        <w:rPr>
          <w:rFonts w:ascii="Times New Roman" w:eastAsia="SchoolBookSanPin" w:hAnsi="Times New Roman" w:cs="Times New Roman"/>
          <w:b/>
          <w:sz w:val="24"/>
          <w:szCs w:val="24"/>
        </w:rPr>
        <w:t xml:space="preserve">Динамика материальной точки. </w:t>
      </w:r>
      <w:r w:rsidRPr="00FD1266">
        <w:rPr>
          <w:rFonts w:ascii="Times New Roman" w:eastAsia="SchoolBookSanPin" w:hAnsi="Times New Roman" w:cs="Times New Roman"/>
          <w:sz w:val="24"/>
          <w:szCs w:val="24"/>
        </w:rPr>
        <w:t>Принцип относительности Галилея. Первый законНьютона. Второй закон Ньютона. Третий закон Ньютона.Гравитационная сила. Закон всемирного тяготения. Сила тяжести. Сила упругости. Вес тела. Сила трения. Применениезаконов Ньютона.</w:t>
      </w:r>
      <w:r>
        <w:rPr>
          <w:rFonts w:ascii="Times New Roman" w:eastAsia="SchoolBookSanPin" w:hAnsi="Times New Roman" w:cs="Times New Roman"/>
          <w:sz w:val="24"/>
          <w:szCs w:val="24"/>
        </w:rPr>
        <w:t xml:space="preserve"> Решение задач повышенной сложности.</w:t>
      </w:r>
    </w:p>
    <w:p w:rsidR="0028624E" w:rsidRDefault="0028624E" w:rsidP="0028624E">
      <w:pPr>
        <w:autoSpaceDE w:val="0"/>
        <w:autoSpaceDN w:val="0"/>
        <w:adjustRightInd w:val="0"/>
        <w:spacing w:line="240" w:lineRule="auto"/>
        <w:rPr>
          <w:rFonts w:ascii="Times New Roman" w:eastAsia="SchoolBookSanPin" w:hAnsi="Times New Roman" w:cs="Times New Roman"/>
          <w:sz w:val="24"/>
          <w:szCs w:val="24"/>
        </w:rPr>
      </w:pPr>
      <w:r>
        <w:rPr>
          <w:rFonts w:ascii="Times New Roman" w:hAnsi="Times New Roman" w:cs="Times New Roman"/>
          <w:b/>
          <w:sz w:val="24"/>
          <w:szCs w:val="24"/>
        </w:rPr>
        <w:t xml:space="preserve">Законы сохранения. </w:t>
      </w:r>
      <w:r w:rsidRPr="00FD1266">
        <w:rPr>
          <w:rFonts w:ascii="Times New Roman" w:eastAsia="SchoolBookSanPin" w:hAnsi="Times New Roman" w:cs="Times New Roman"/>
          <w:sz w:val="24"/>
          <w:szCs w:val="24"/>
        </w:rPr>
        <w:t>Импульс материальной точки. Закон сохраненияимпульса. Работа силы. Потенциальная энергия. Потенциальная энергия тела при гравитационном и упругом взаимодействиях. Кинетическая энергия.Мощность. Закон сохранения механической энергии. Абсолютно неупругое и абсолютно упругое столкновения.</w:t>
      </w:r>
      <w:r>
        <w:rPr>
          <w:rFonts w:ascii="Times New Roman" w:eastAsia="SchoolBookSanPin" w:hAnsi="Times New Roman" w:cs="Times New Roman"/>
          <w:sz w:val="24"/>
          <w:szCs w:val="24"/>
        </w:rPr>
        <w:t xml:space="preserve"> Решение задач повышенной сложности.</w:t>
      </w:r>
    </w:p>
    <w:p w:rsidR="0028624E"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hAnsi="Times New Roman" w:cs="Times New Roman"/>
          <w:b/>
          <w:sz w:val="24"/>
          <w:szCs w:val="24"/>
        </w:rPr>
        <w:t>Динамика периодического движения</w:t>
      </w:r>
      <w:r>
        <w:rPr>
          <w:rFonts w:ascii="Times New Roman" w:hAnsi="Times New Roman" w:cs="Times New Roman"/>
          <w:b/>
          <w:sz w:val="24"/>
          <w:szCs w:val="24"/>
        </w:rPr>
        <w:t xml:space="preserve">. </w:t>
      </w:r>
      <w:r w:rsidRPr="00F84EDF">
        <w:rPr>
          <w:rFonts w:ascii="Times New Roman" w:eastAsia="SchoolBookSanPin" w:hAnsi="Times New Roman" w:cs="Times New Roman"/>
          <w:sz w:val="24"/>
          <w:szCs w:val="24"/>
        </w:rPr>
        <w:t>Движение тел в гравитационном поле. Космическиескорости. Динамика свободных колебаний. Колебательнаясистема под действием внешних сил, не зависящих от времени. Вынужденные колебания. Резонанс.</w:t>
      </w:r>
      <w:r>
        <w:rPr>
          <w:rFonts w:ascii="Times New Roman" w:eastAsia="SchoolBookSanPin" w:hAnsi="Times New Roman" w:cs="Times New Roman"/>
          <w:sz w:val="24"/>
          <w:szCs w:val="24"/>
        </w:rPr>
        <w:t xml:space="preserve"> Решение задач повышенной сложности.</w:t>
      </w:r>
    </w:p>
    <w:p w:rsidR="0028624E" w:rsidRPr="00F84EDF"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hAnsi="Times New Roman" w:cs="Times New Roman"/>
          <w:b/>
          <w:sz w:val="24"/>
          <w:szCs w:val="24"/>
        </w:rPr>
        <w:lastRenderedPageBreak/>
        <w:t>Статика</w:t>
      </w:r>
      <w:r>
        <w:rPr>
          <w:rFonts w:ascii="Times New Roman" w:hAnsi="Times New Roman" w:cs="Times New Roman"/>
          <w:b/>
          <w:sz w:val="24"/>
          <w:szCs w:val="24"/>
        </w:rPr>
        <w:t xml:space="preserve">. </w:t>
      </w:r>
      <w:r w:rsidRPr="00F84EDF">
        <w:rPr>
          <w:rFonts w:ascii="Times New Roman" w:eastAsia="SchoolBookSanPin" w:hAnsi="Times New Roman" w:cs="Times New Roman"/>
          <w:sz w:val="24"/>
          <w:szCs w:val="24"/>
        </w:rPr>
        <w:t>Условие равновесия для поступательного движения.Условие равновесия для вращательного движения. Плечои момент силы. Центр тяжести (центр масс) системы материальных точек и твердого тела.</w:t>
      </w:r>
      <w:r>
        <w:rPr>
          <w:rFonts w:ascii="Times New Roman" w:eastAsia="SchoolBookSanPin" w:hAnsi="Times New Roman" w:cs="Times New Roman"/>
          <w:sz w:val="24"/>
          <w:szCs w:val="24"/>
        </w:rPr>
        <w:t xml:space="preserve"> Решение задач повышенной сложности.</w:t>
      </w:r>
    </w:p>
    <w:p w:rsidR="0028624E"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hAnsi="Times New Roman" w:cs="Times New Roman"/>
          <w:b/>
          <w:sz w:val="24"/>
          <w:szCs w:val="24"/>
        </w:rPr>
        <w:t>Молек</w:t>
      </w:r>
      <w:r>
        <w:rPr>
          <w:rFonts w:ascii="Times New Roman" w:hAnsi="Times New Roman" w:cs="Times New Roman"/>
          <w:b/>
          <w:sz w:val="24"/>
          <w:szCs w:val="24"/>
        </w:rPr>
        <w:t xml:space="preserve">улярная структура вещества. </w:t>
      </w:r>
      <w:r w:rsidRPr="00F84EDF">
        <w:rPr>
          <w:rFonts w:ascii="Times New Roman" w:eastAsia="SchoolBookSanPin" w:hAnsi="Times New Roman" w:cs="Times New Roman"/>
          <w:sz w:val="24"/>
          <w:szCs w:val="24"/>
        </w:rPr>
        <w:t>Строение атома. Масса атомов. Молярная масса.Количество вещества. Агрегатные состояния вещества.</w:t>
      </w:r>
      <w:r>
        <w:rPr>
          <w:rFonts w:ascii="Times New Roman" w:eastAsia="SchoolBookSanPin" w:hAnsi="Times New Roman" w:cs="Times New Roman"/>
          <w:sz w:val="24"/>
          <w:szCs w:val="24"/>
        </w:rPr>
        <w:t xml:space="preserve"> Решение задач повышенной сложности.</w:t>
      </w:r>
    </w:p>
    <w:p w:rsidR="0028624E" w:rsidRPr="00F84EDF"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hAnsi="Times New Roman" w:cs="Times New Roman"/>
          <w:b/>
          <w:sz w:val="24"/>
          <w:szCs w:val="24"/>
        </w:rPr>
        <w:t>Молекулярно-кинетическая теория идеального газа</w:t>
      </w:r>
      <w:r>
        <w:rPr>
          <w:rFonts w:ascii="Times New Roman" w:hAnsi="Times New Roman" w:cs="Times New Roman"/>
          <w:b/>
          <w:sz w:val="24"/>
          <w:szCs w:val="24"/>
        </w:rPr>
        <w:t xml:space="preserve">. </w:t>
      </w:r>
      <w:r w:rsidRPr="00F84EDF">
        <w:rPr>
          <w:rFonts w:ascii="Times New Roman" w:eastAsia="SchoolBookSanPin" w:hAnsi="Times New Roman" w:cs="Times New Roman"/>
          <w:sz w:val="24"/>
          <w:szCs w:val="24"/>
        </w:rPr>
        <w:t xml:space="preserve">Распределение молекул идеального газа в пространстве. Распределение молекул идеального газа по скоростям.Температура. Шкалы температур. Основное уравнение молекулярно-кинетической теории. Уравнение </w:t>
      </w:r>
      <w:proofErr w:type="spellStart"/>
      <w:r w:rsidRPr="00F84EDF">
        <w:rPr>
          <w:rFonts w:ascii="Times New Roman" w:eastAsia="SchoolBookSanPin" w:hAnsi="Times New Roman" w:cs="Times New Roman"/>
          <w:sz w:val="24"/>
          <w:szCs w:val="24"/>
        </w:rPr>
        <w:t>Клапейрона</w:t>
      </w:r>
      <w:proofErr w:type="spellEnd"/>
      <w:r w:rsidRPr="00F84EDF">
        <w:rPr>
          <w:rFonts w:ascii="Times New Roman" w:eastAsia="SchoolBookSanPin" w:hAnsi="Times New Roman" w:cs="Times New Roman"/>
          <w:sz w:val="24"/>
          <w:szCs w:val="24"/>
        </w:rPr>
        <w:t>—Менделеева. Изопроцессы. Изотермический процесс. Изобарный процесс. Изохорный процесс.</w:t>
      </w:r>
      <w:r>
        <w:rPr>
          <w:rFonts w:ascii="Times New Roman" w:eastAsia="SchoolBookSanPin" w:hAnsi="Times New Roman" w:cs="Times New Roman"/>
          <w:sz w:val="24"/>
          <w:szCs w:val="24"/>
        </w:rPr>
        <w:t xml:space="preserve"> Решение задач повышенной сложности.</w:t>
      </w:r>
    </w:p>
    <w:p w:rsidR="0028624E" w:rsidRPr="00F84EDF"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hAnsi="Times New Roman" w:cs="Times New Roman"/>
          <w:b/>
          <w:sz w:val="24"/>
          <w:szCs w:val="24"/>
        </w:rPr>
        <w:t>Термодинамика</w:t>
      </w:r>
      <w:r>
        <w:rPr>
          <w:rFonts w:ascii="Times New Roman" w:hAnsi="Times New Roman" w:cs="Times New Roman"/>
          <w:b/>
          <w:sz w:val="24"/>
          <w:szCs w:val="24"/>
        </w:rPr>
        <w:t xml:space="preserve">. </w:t>
      </w:r>
      <w:r w:rsidRPr="00F84EDF">
        <w:rPr>
          <w:rFonts w:ascii="Times New Roman" w:eastAsia="SchoolBookSanPin" w:hAnsi="Times New Roman" w:cs="Times New Roman"/>
          <w:sz w:val="24"/>
          <w:szCs w:val="24"/>
        </w:rPr>
        <w:t xml:space="preserve">Внутренняя энергия. Работа газа при расширениии сжатии. Работа газа при </w:t>
      </w:r>
      <w:proofErr w:type="spellStart"/>
      <w:r w:rsidRPr="00F84EDF">
        <w:rPr>
          <w:rFonts w:ascii="Times New Roman" w:eastAsia="SchoolBookSanPin" w:hAnsi="Times New Roman" w:cs="Times New Roman"/>
          <w:sz w:val="24"/>
          <w:szCs w:val="24"/>
        </w:rPr>
        <w:t>изопроцессах</w:t>
      </w:r>
      <w:proofErr w:type="spellEnd"/>
      <w:r w:rsidRPr="00F84EDF">
        <w:rPr>
          <w:rFonts w:ascii="Times New Roman" w:eastAsia="SchoolBookSanPin" w:hAnsi="Times New Roman" w:cs="Times New Roman"/>
          <w:sz w:val="24"/>
          <w:szCs w:val="24"/>
        </w:rPr>
        <w:t xml:space="preserve">. Первый закон термодинамики. Применение первого закона </w:t>
      </w:r>
      <w:proofErr w:type="spellStart"/>
      <w:r w:rsidRPr="00F84EDF">
        <w:rPr>
          <w:rFonts w:ascii="Times New Roman" w:eastAsia="SchoolBookSanPin" w:hAnsi="Times New Roman" w:cs="Times New Roman"/>
          <w:sz w:val="24"/>
          <w:szCs w:val="24"/>
        </w:rPr>
        <w:t>термодинамикидля</w:t>
      </w:r>
      <w:proofErr w:type="spellEnd"/>
      <w:r w:rsidRPr="00F84EDF">
        <w:rPr>
          <w:rFonts w:ascii="Times New Roman" w:eastAsia="SchoolBookSanPin" w:hAnsi="Times New Roman" w:cs="Times New Roman"/>
          <w:sz w:val="24"/>
          <w:szCs w:val="24"/>
        </w:rPr>
        <w:t xml:space="preserve"> </w:t>
      </w:r>
      <w:proofErr w:type="spellStart"/>
      <w:r w:rsidRPr="00F84EDF">
        <w:rPr>
          <w:rFonts w:ascii="Times New Roman" w:eastAsia="SchoolBookSanPin" w:hAnsi="Times New Roman" w:cs="Times New Roman"/>
          <w:sz w:val="24"/>
          <w:szCs w:val="24"/>
        </w:rPr>
        <w:t>изопроцессов</w:t>
      </w:r>
      <w:proofErr w:type="spellEnd"/>
      <w:r w:rsidRPr="00F84EDF">
        <w:rPr>
          <w:rFonts w:ascii="Times New Roman" w:eastAsia="SchoolBookSanPin" w:hAnsi="Times New Roman" w:cs="Times New Roman"/>
          <w:sz w:val="24"/>
          <w:szCs w:val="24"/>
        </w:rPr>
        <w:t>. Адиабатный процесс. Тепловые двигатели. Второй закон термодинамики.</w:t>
      </w:r>
      <w:r>
        <w:rPr>
          <w:rFonts w:ascii="Times New Roman" w:eastAsia="SchoolBookSanPin" w:hAnsi="Times New Roman" w:cs="Times New Roman"/>
          <w:sz w:val="24"/>
          <w:szCs w:val="24"/>
        </w:rPr>
        <w:t xml:space="preserve"> Решение задач повышенной сложности.</w:t>
      </w:r>
    </w:p>
    <w:p w:rsidR="0028624E" w:rsidRPr="00F84EDF"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hAnsi="Times New Roman" w:cs="Times New Roman"/>
          <w:b/>
          <w:sz w:val="24"/>
          <w:szCs w:val="24"/>
        </w:rPr>
        <w:t>Жидкость и пар</w:t>
      </w:r>
      <w:r>
        <w:rPr>
          <w:rFonts w:ascii="Times New Roman" w:hAnsi="Times New Roman" w:cs="Times New Roman"/>
          <w:b/>
          <w:sz w:val="24"/>
          <w:szCs w:val="24"/>
        </w:rPr>
        <w:t xml:space="preserve">. </w:t>
      </w:r>
      <w:r w:rsidRPr="00F84EDF">
        <w:rPr>
          <w:rFonts w:ascii="Times New Roman" w:eastAsia="SchoolBookSanPin" w:hAnsi="Times New Roman" w:cs="Times New Roman"/>
          <w:sz w:val="24"/>
          <w:szCs w:val="24"/>
        </w:rPr>
        <w:t>Фазовый переход пар — жидкость.Испарение. Конденсация. Давление насыщенного пара. Влажность воздуха.Кипение жидкости. Поверхностное натяжение. Смачивание.Капиллярность.</w:t>
      </w:r>
      <w:r>
        <w:rPr>
          <w:rFonts w:ascii="Times New Roman" w:eastAsia="SchoolBookSanPin" w:hAnsi="Times New Roman" w:cs="Times New Roman"/>
          <w:sz w:val="24"/>
          <w:szCs w:val="24"/>
        </w:rPr>
        <w:t xml:space="preserve"> Решение задач повышенной сложности.</w:t>
      </w:r>
    </w:p>
    <w:p w:rsidR="0028624E"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hAnsi="Times New Roman" w:cs="Times New Roman"/>
          <w:b/>
          <w:sz w:val="24"/>
          <w:szCs w:val="24"/>
        </w:rPr>
        <w:t>Твердое тело</w:t>
      </w:r>
      <w:r>
        <w:rPr>
          <w:rFonts w:ascii="Times New Roman" w:hAnsi="Times New Roman" w:cs="Times New Roman"/>
          <w:b/>
          <w:sz w:val="24"/>
          <w:szCs w:val="24"/>
        </w:rPr>
        <w:t xml:space="preserve">. </w:t>
      </w:r>
      <w:r w:rsidRPr="00F84EDF">
        <w:rPr>
          <w:rFonts w:ascii="Times New Roman" w:eastAsia="SchoolBookSanPin" w:hAnsi="Times New Roman" w:cs="Times New Roman"/>
          <w:sz w:val="24"/>
          <w:szCs w:val="24"/>
        </w:rPr>
        <w:t>Кристаллизация и плавление твердых тел. Структура твердых тел. Кристаллическая решетка. Механическиесвойства твердых тел.</w:t>
      </w:r>
      <w:r>
        <w:rPr>
          <w:rFonts w:ascii="Times New Roman" w:eastAsia="SchoolBookSanPin" w:hAnsi="Times New Roman" w:cs="Times New Roman"/>
          <w:sz w:val="24"/>
          <w:szCs w:val="24"/>
        </w:rPr>
        <w:t xml:space="preserve"> Решение задач повышенной сложности.</w:t>
      </w:r>
    </w:p>
    <w:p w:rsidR="0028624E" w:rsidRPr="00F84EDF"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hAnsi="Times New Roman" w:cs="Times New Roman"/>
          <w:b/>
          <w:sz w:val="24"/>
          <w:szCs w:val="24"/>
        </w:rPr>
        <w:t>Механические волны. Акустика</w:t>
      </w:r>
      <w:r>
        <w:rPr>
          <w:rFonts w:ascii="Times New Roman" w:hAnsi="Times New Roman" w:cs="Times New Roman"/>
          <w:b/>
          <w:sz w:val="24"/>
          <w:szCs w:val="24"/>
        </w:rPr>
        <w:t xml:space="preserve">. </w:t>
      </w:r>
      <w:r w:rsidRPr="00F84EDF">
        <w:rPr>
          <w:rFonts w:ascii="Times New Roman" w:eastAsia="SchoolBookSanPin" w:hAnsi="Times New Roman" w:cs="Times New Roman"/>
          <w:sz w:val="24"/>
          <w:szCs w:val="24"/>
        </w:rPr>
        <w:t>Распространение волн в упругой среде. Отражениеволн. Периодические волны. Стоячие волны. Звуковые волны. Высота звука. Эффект Доплера. Тембр, громкость звука.</w:t>
      </w:r>
      <w:r>
        <w:rPr>
          <w:rFonts w:ascii="Times New Roman" w:eastAsia="SchoolBookSanPin" w:hAnsi="Times New Roman" w:cs="Times New Roman"/>
          <w:sz w:val="24"/>
          <w:szCs w:val="24"/>
        </w:rPr>
        <w:t xml:space="preserve"> Решение задач повышенной сложности.</w:t>
      </w:r>
    </w:p>
    <w:p w:rsidR="0028624E" w:rsidRPr="00F84EDF"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hAnsi="Times New Roman" w:cs="Times New Roman"/>
          <w:b/>
          <w:sz w:val="24"/>
          <w:szCs w:val="24"/>
        </w:rPr>
        <w:t>Силы электромагнитного взаимодействия неподвижных зарядов</w:t>
      </w:r>
      <w:r>
        <w:rPr>
          <w:rFonts w:ascii="Times New Roman" w:hAnsi="Times New Roman" w:cs="Times New Roman"/>
          <w:b/>
          <w:sz w:val="24"/>
          <w:szCs w:val="24"/>
        </w:rPr>
        <w:t xml:space="preserve">. </w:t>
      </w:r>
      <w:r w:rsidRPr="00F84EDF">
        <w:rPr>
          <w:rFonts w:ascii="Times New Roman" w:eastAsia="SchoolBookSanPin" w:hAnsi="Times New Roman" w:cs="Times New Roman"/>
          <w:sz w:val="24"/>
          <w:szCs w:val="24"/>
        </w:rPr>
        <w:t xml:space="preserve">Электрический заряд. Квантование заряда. Электризация тел. Закон сохранения заряда. Закон Кулона. Равновесие статических зарядов. Напряженность </w:t>
      </w:r>
      <w:proofErr w:type="gramStart"/>
      <w:r w:rsidRPr="00F84EDF">
        <w:rPr>
          <w:rFonts w:ascii="Times New Roman" w:eastAsia="SchoolBookSanPin" w:hAnsi="Times New Roman" w:cs="Times New Roman"/>
          <w:sz w:val="24"/>
          <w:szCs w:val="24"/>
        </w:rPr>
        <w:t>электрического</w:t>
      </w:r>
      <w:proofErr w:type="gramEnd"/>
    </w:p>
    <w:p w:rsidR="0028624E" w:rsidRPr="00F84EDF"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eastAsia="SchoolBookSanPin" w:hAnsi="Times New Roman" w:cs="Times New Roman"/>
          <w:sz w:val="24"/>
          <w:szCs w:val="24"/>
        </w:rPr>
        <w:t>поля. Линии напряженности электростатического поля.Принцип суперпозиции электростатических полей. Электростатическое поле заряженной сферы и заряженной плоскости.</w:t>
      </w:r>
      <w:r>
        <w:rPr>
          <w:rFonts w:ascii="Times New Roman" w:eastAsia="SchoolBookSanPin" w:hAnsi="Times New Roman" w:cs="Times New Roman"/>
          <w:sz w:val="24"/>
          <w:szCs w:val="24"/>
        </w:rPr>
        <w:t xml:space="preserve"> Решение задач повышенной сложности.</w:t>
      </w:r>
    </w:p>
    <w:p w:rsidR="0028624E"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hAnsi="Times New Roman" w:cs="Times New Roman"/>
          <w:b/>
          <w:sz w:val="24"/>
          <w:szCs w:val="24"/>
        </w:rPr>
        <w:t>Энергия электромагнитного взаимодействия неподвижных зарядов</w:t>
      </w:r>
      <w:r>
        <w:rPr>
          <w:rFonts w:ascii="Times New Roman" w:hAnsi="Times New Roman" w:cs="Times New Roman"/>
          <w:b/>
          <w:sz w:val="24"/>
          <w:szCs w:val="24"/>
        </w:rPr>
        <w:t xml:space="preserve">. </w:t>
      </w:r>
      <w:r w:rsidRPr="00F84EDF">
        <w:rPr>
          <w:rFonts w:ascii="Times New Roman" w:eastAsia="SchoolBookSanPin" w:hAnsi="Times New Roman" w:cs="Times New Roman"/>
          <w:sz w:val="24"/>
          <w:szCs w:val="24"/>
        </w:rPr>
        <w:t>Работа сил электростатического поля. Потенциалэлектростатического поля. Разность потенциалов. Измерение разности потенциалов. Электрическое поле в веществе. Диэлектрики в электростатическом поле. Проводникив электростатическом поле. Распределение зарядов по поверхности проводника. Электроемкость уединенного проводника и конденсатора. Соединение конденсаторов. Энергияэлектростатического поля. Объемная плотность энергииэлектростатического поля.</w:t>
      </w:r>
      <w:r>
        <w:rPr>
          <w:rFonts w:ascii="Times New Roman" w:eastAsia="SchoolBookSanPin" w:hAnsi="Times New Roman" w:cs="Times New Roman"/>
          <w:sz w:val="24"/>
          <w:szCs w:val="24"/>
        </w:rPr>
        <w:t xml:space="preserve"> Решение задач повышенной сложности.</w:t>
      </w:r>
    </w:p>
    <w:p w:rsidR="0028624E" w:rsidRPr="00F84EDF"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hAnsi="Times New Roman" w:cs="Times New Roman"/>
          <w:b/>
          <w:sz w:val="24"/>
          <w:szCs w:val="24"/>
        </w:rPr>
        <w:t>Постоянный электрический ток</w:t>
      </w:r>
      <w:r>
        <w:rPr>
          <w:rFonts w:ascii="Times New Roman" w:hAnsi="Times New Roman" w:cs="Times New Roman"/>
          <w:b/>
          <w:sz w:val="24"/>
          <w:szCs w:val="24"/>
        </w:rPr>
        <w:t xml:space="preserve">. </w:t>
      </w:r>
      <w:r w:rsidRPr="00F84EDF">
        <w:rPr>
          <w:rFonts w:ascii="Times New Roman" w:eastAsia="SchoolBookSanPin" w:hAnsi="Times New Roman" w:cs="Times New Roman"/>
          <w:sz w:val="24"/>
          <w:szCs w:val="24"/>
        </w:rPr>
        <w:t>Электрический ток. Сила тока. Источник тока. Источник тока в электрической цепи. Закон Ома для однородного проводника (участка цепи). Сопротивление проводника. Зависимость удельного сопротивления проводников иполупроводников от температуры. Сверхпроводимость. Соединения проводников. Расчет сопротивления электрических цепей. Закон Ома для замкнутой цепи. Расчет силы тока и напряжения в электрических цепях. Измерение силытока и напряжения. Тепловоедействие электрического тока.Закон Джоуля</w:t>
      </w:r>
      <w:r>
        <w:rPr>
          <w:rFonts w:ascii="Times New Roman" w:eastAsia="SchoolBookSanPin" w:hAnsi="Times New Roman" w:cs="Times New Roman"/>
          <w:sz w:val="24"/>
          <w:szCs w:val="24"/>
        </w:rPr>
        <w:t xml:space="preserve"> - </w:t>
      </w:r>
      <w:r w:rsidRPr="00F84EDF">
        <w:rPr>
          <w:rFonts w:ascii="Times New Roman" w:eastAsia="SchoolBookSanPin" w:hAnsi="Times New Roman" w:cs="Times New Roman"/>
          <w:sz w:val="24"/>
          <w:szCs w:val="24"/>
        </w:rPr>
        <w:t>Ленца. Передача электроэнергии от источника к потребителю. Электрический ток в растворах и расплавах электролитов.</w:t>
      </w:r>
      <w:r>
        <w:rPr>
          <w:rFonts w:ascii="Times New Roman" w:eastAsia="SchoolBookSanPin" w:hAnsi="Times New Roman" w:cs="Times New Roman"/>
          <w:sz w:val="24"/>
          <w:szCs w:val="24"/>
        </w:rPr>
        <w:t xml:space="preserve"> Решение задач повышенной сложности.</w:t>
      </w:r>
    </w:p>
    <w:p w:rsidR="0028624E" w:rsidRPr="00F84EDF"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hAnsi="Times New Roman" w:cs="Times New Roman"/>
          <w:b/>
          <w:sz w:val="24"/>
          <w:szCs w:val="24"/>
        </w:rPr>
        <w:lastRenderedPageBreak/>
        <w:t>Магнитное поле</w:t>
      </w:r>
      <w:r>
        <w:rPr>
          <w:rFonts w:ascii="Times New Roman" w:hAnsi="Times New Roman" w:cs="Times New Roman"/>
          <w:b/>
          <w:sz w:val="24"/>
          <w:szCs w:val="24"/>
        </w:rPr>
        <w:t xml:space="preserve">. </w:t>
      </w:r>
      <w:r w:rsidRPr="00F84EDF">
        <w:rPr>
          <w:rFonts w:ascii="Times New Roman" w:eastAsia="SchoolBookSanPin" w:hAnsi="Times New Roman" w:cs="Times New Roman"/>
          <w:sz w:val="24"/>
          <w:szCs w:val="24"/>
        </w:rPr>
        <w:t>Магнитное взаимодействие. Магнитное поле электрического тока. Линии магнитной индукции. Действие магнитного поля на проводник с током. Сила Ампера. Рамка стоком в однородном магнитном поле. Действие магнитногополя на движущиеся заряженные частицы. Сила Лоренца.Масс-спектрограф и циклотрон. Пространственные траектории заряженных частиц в магнитном поле. Магнитные ловушки, радиационные пояса Земли. Взаимодействие электрических токов. Магнитный поток. Энергия магнитного поля тока. Магнитное поле в веществе. Ферромагнетизм.</w:t>
      </w:r>
      <w:r>
        <w:rPr>
          <w:rFonts w:ascii="Times New Roman" w:eastAsia="SchoolBookSanPin" w:hAnsi="Times New Roman" w:cs="Times New Roman"/>
          <w:sz w:val="24"/>
          <w:szCs w:val="24"/>
        </w:rPr>
        <w:t xml:space="preserve"> Решение задач повышенной сложности.</w:t>
      </w:r>
    </w:p>
    <w:p w:rsidR="0028624E"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F84EDF">
        <w:rPr>
          <w:rFonts w:ascii="Times New Roman" w:hAnsi="Times New Roman" w:cs="Times New Roman"/>
          <w:b/>
          <w:sz w:val="24"/>
          <w:szCs w:val="24"/>
        </w:rPr>
        <w:t>Электромагнетизм</w:t>
      </w:r>
      <w:r>
        <w:rPr>
          <w:rFonts w:ascii="Times New Roman" w:hAnsi="Times New Roman" w:cs="Times New Roman"/>
          <w:b/>
          <w:sz w:val="24"/>
          <w:szCs w:val="24"/>
        </w:rPr>
        <w:t xml:space="preserve">. </w:t>
      </w:r>
      <w:r w:rsidRPr="00F84EDF">
        <w:rPr>
          <w:rFonts w:ascii="Times New Roman" w:eastAsia="SchoolBookSanPin" w:hAnsi="Times New Roman" w:cs="Times New Roman"/>
          <w:sz w:val="24"/>
          <w:szCs w:val="24"/>
        </w:rPr>
        <w:t>ЭДС в проводнике, движущемся в магнитном поле.Электромагнитная индукция. Способы получения индукционного тока. Опыты Генри. Использование электромагнитной индукции. Генерирование переменного электрического тока. Передача электроэнергии на расстояние.</w:t>
      </w:r>
      <w:r>
        <w:rPr>
          <w:rFonts w:ascii="Times New Roman" w:eastAsia="SchoolBookSanPin" w:hAnsi="Times New Roman" w:cs="Times New Roman"/>
          <w:sz w:val="24"/>
          <w:szCs w:val="24"/>
        </w:rPr>
        <w:t xml:space="preserve"> Решение задач повышенной сложности.</w:t>
      </w:r>
    </w:p>
    <w:p w:rsidR="0028624E" w:rsidRPr="002938D9"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2938D9">
        <w:rPr>
          <w:rFonts w:ascii="Times New Roman" w:hAnsi="Times New Roman" w:cs="Times New Roman"/>
          <w:b/>
          <w:sz w:val="24"/>
          <w:szCs w:val="24"/>
        </w:rPr>
        <w:t>Цепи переменного тока</w:t>
      </w:r>
      <w:r>
        <w:rPr>
          <w:rFonts w:ascii="Times New Roman" w:hAnsi="Times New Roman" w:cs="Times New Roman"/>
          <w:b/>
          <w:sz w:val="24"/>
          <w:szCs w:val="24"/>
        </w:rPr>
        <w:t xml:space="preserve">. </w:t>
      </w:r>
      <w:r w:rsidRPr="002938D9">
        <w:rPr>
          <w:rFonts w:ascii="Times New Roman" w:eastAsia="SchoolBookSanPin" w:hAnsi="Times New Roman" w:cs="Times New Roman"/>
          <w:sz w:val="24"/>
          <w:szCs w:val="24"/>
        </w:rPr>
        <w:t>Векторные диаграммы для описания переменных токов и напряжений. Резистор в цепи переменного тока. Конденсатор в цепи переменного тока. Катушка индуктивностив цепи переменного тока. Свободные гармонические электромагнитные колебания в колебательном контуре. Колебательный контур в цепи переменного тока. Примесный полупроводник — составная часть элементов схем. Полупроводниковый диод. Транзистор.</w:t>
      </w:r>
      <w:r>
        <w:rPr>
          <w:rFonts w:ascii="Times New Roman" w:eastAsia="SchoolBookSanPin" w:hAnsi="Times New Roman" w:cs="Times New Roman"/>
          <w:sz w:val="24"/>
          <w:szCs w:val="24"/>
        </w:rPr>
        <w:t xml:space="preserve"> Решение задач повышенной сложности.</w:t>
      </w:r>
    </w:p>
    <w:p w:rsidR="0028624E" w:rsidRPr="002938D9"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2938D9">
        <w:rPr>
          <w:rFonts w:ascii="Times New Roman" w:hAnsi="Times New Roman" w:cs="Times New Roman"/>
          <w:b/>
          <w:sz w:val="24"/>
          <w:szCs w:val="24"/>
        </w:rPr>
        <w:t>Геометрическая оптика</w:t>
      </w:r>
      <w:r>
        <w:rPr>
          <w:rFonts w:ascii="Times New Roman" w:hAnsi="Times New Roman" w:cs="Times New Roman"/>
          <w:b/>
          <w:sz w:val="24"/>
          <w:szCs w:val="24"/>
        </w:rPr>
        <w:t xml:space="preserve">. </w:t>
      </w:r>
      <w:r w:rsidRPr="002938D9">
        <w:rPr>
          <w:rFonts w:ascii="Times New Roman" w:eastAsia="SchoolBookSanPin" w:hAnsi="Times New Roman" w:cs="Times New Roman"/>
          <w:sz w:val="24"/>
          <w:szCs w:val="24"/>
        </w:rPr>
        <w:t>Принцип Гюйгенса. Отражение волн. Преломлениеволн. Дисперсия света. Построение изображений и хода лучей при преломлении света. Линзы. Собирающие линзы.Изображение предмета в собирающей линзе. Формула тонкой собирающей линзы. Рассеивающиелинзы. Изображениепредмета в рассеивающей линзе. Фокусное расстояние и оптическая сила системы из двух линз. Человеческий глаз как</w:t>
      </w:r>
    </w:p>
    <w:p w:rsidR="0028624E" w:rsidRPr="002938D9"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2938D9">
        <w:rPr>
          <w:rFonts w:ascii="Times New Roman" w:eastAsia="SchoolBookSanPin" w:hAnsi="Times New Roman" w:cs="Times New Roman"/>
          <w:sz w:val="24"/>
          <w:szCs w:val="24"/>
        </w:rPr>
        <w:t>Оптическая система. Оптические приборы, увеличивающиеугол зрения.</w:t>
      </w:r>
    </w:p>
    <w:p w:rsidR="0028624E"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2938D9">
        <w:rPr>
          <w:rFonts w:ascii="Times New Roman" w:hAnsi="Times New Roman" w:cs="Times New Roman"/>
          <w:b/>
          <w:sz w:val="24"/>
          <w:szCs w:val="24"/>
        </w:rPr>
        <w:t>Волновая оптика</w:t>
      </w:r>
      <w:r>
        <w:rPr>
          <w:rFonts w:ascii="Times New Roman" w:hAnsi="Times New Roman" w:cs="Times New Roman"/>
          <w:b/>
          <w:sz w:val="24"/>
          <w:szCs w:val="24"/>
        </w:rPr>
        <w:t xml:space="preserve">. </w:t>
      </w:r>
      <w:r w:rsidRPr="002938D9">
        <w:rPr>
          <w:rFonts w:ascii="Times New Roman" w:eastAsia="SchoolBookSanPin" w:hAnsi="Times New Roman" w:cs="Times New Roman"/>
          <w:sz w:val="24"/>
          <w:szCs w:val="24"/>
        </w:rPr>
        <w:t>Интерференция волн. Взаимное усиление и ослабление волн в пространстве. Интерференция света. Дифракциясвета. Дифракционная решетка.</w:t>
      </w:r>
      <w:r>
        <w:rPr>
          <w:rFonts w:ascii="Times New Roman" w:eastAsia="SchoolBookSanPin" w:hAnsi="Times New Roman" w:cs="Times New Roman"/>
          <w:sz w:val="24"/>
          <w:szCs w:val="24"/>
        </w:rPr>
        <w:t xml:space="preserve"> Решение задач повышенной сложности.</w:t>
      </w:r>
    </w:p>
    <w:p w:rsidR="0028624E" w:rsidRPr="002938D9" w:rsidRDefault="0028624E" w:rsidP="0028624E">
      <w:pPr>
        <w:autoSpaceDE w:val="0"/>
        <w:autoSpaceDN w:val="0"/>
        <w:adjustRightInd w:val="0"/>
        <w:spacing w:line="240" w:lineRule="auto"/>
        <w:rPr>
          <w:rFonts w:ascii="Times New Roman" w:eastAsia="SchoolBookSanPin" w:hAnsi="Times New Roman" w:cs="Times New Roman"/>
          <w:sz w:val="24"/>
          <w:szCs w:val="24"/>
        </w:rPr>
      </w:pPr>
      <w:r w:rsidRPr="002938D9">
        <w:rPr>
          <w:rFonts w:ascii="Times New Roman" w:hAnsi="Times New Roman" w:cs="Times New Roman"/>
          <w:b/>
          <w:sz w:val="24"/>
          <w:szCs w:val="24"/>
        </w:rPr>
        <w:t>Квантовая теория электромагнитного излучения и вещества</w:t>
      </w:r>
      <w:r>
        <w:rPr>
          <w:rFonts w:ascii="Times New Roman" w:hAnsi="Times New Roman" w:cs="Times New Roman"/>
          <w:b/>
          <w:sz w:val="24"/>
          <w:szCs w:val="24"/>
        </w:rPr>
        <w:t xml:space="preserve">. </w:t>
      </w:r>
      <w:r w:rsidRPr="002938D9">
        <w:rPr>
          <w:rFonts w:ascii="Times New Roman" w:eastAsia="SchoolBookSanPin" w:hAnsi="Times New Roman" w:cs="Times New Roman"/>
          <w:sz w:val="24"/>
          <w:szCs w:val="24"/>
        </w:rPr>
        <w:t>Тепловое излучение. Фотоэффект. Корпускулярно-волновой дуализм. Волновые свойства частиц. Строение атома. Теория атома водорода. Поглощение и излучениесветаатомом. Лазеры. Электрический разряд в газах</w:t>
      </w:r>
      <w:r>
        <w:rPr>
          <w:rFonts w:ascii="Times New Roman" w:eastAsia="SchoolBookSanPin" w:hAnsi="Times New Roman" w:cs="Times New Roman"/>
          <w:sz w:val="24"/>
          <w:szCs w:val="24"/>
        </w:rPr>
        <w:t>.  Решение задач повышенной сложности.</w:t>
      </w:r>
    </w:p>
    <w:p w:rsidR="0028624E" w:rsidRDefault="0028624E" w:rsidP="0028624E">
      <w:pPr>
        <w:jc w:val="both"/>
        <w:rPr>
          <w:rFonts w:ascii="Times New Roman" w:eastAsia="SchoolBookSanPin" w:hAnsi="Times New Roman" w:cs="Times New Roman"/>
          <w:sz w:val="24"/>
          <w:szCs w:val="24"/>
        </w:rPr>
      </w:pPr>
      <w:r w:rsidRPr="00681013">
        <w:rPr>
          <w:rFonts w:ascii="Times New Roman" w:hAnsi="Times New Roman" w:cs="Times New Roman"/>
          <w:b/>
          <w:sz w:val="24"/>
          <w:szCs w:val="24"/>
        </w:rPr>
        <w:t xml:space="preserve">Физика </w:t>
      </w:r>
      <w:r>
        <w:rPr>
          <w:rFonts w:ascii="Times New Roman" w:hAnsi="Times New Roman" w:cs="Times New Roman"/>
          <w:b/>
          <w:sz w:val="24"/>
          <w:szCs w:val="24"/>
        </w:rPr>
        <w:t xml:space="preserve">атома и </w:t>
      </w:r>
      <w:r w:rsidRPr="00681013">
        <w:rPr>
          <w:rFonts w:ascii="Times New Roman" w:hAnsi="Times New Roman" w:cs="Times New Roman"/>
          <w:b/>
          <w:sz w:val="24"/>
          <w:szCs w:val="24"/>
        </w:rPr>
        <w:t>атомного ядра</w:t>
      </w:r>
      <w:r>
        <w:rPr>
          <w:rFonts w:ascii="Times New Roman" w:hAnsi="Times New Roman" w:cs="Times New Roman"/>
          <w:b/>
          <w:sz w:val="24"/>
          <w:szCs w:val="24"/>
        </w:rPr>
        <w:t xml:space="preserve">. </w:t>
      </w:r>
      <w:r w:rsidRPr="002938D9">
        <w:rPr>
          <w:rFonts w:ascii="Times New Roman" w:eastAsia="SchoolBookSanPin" w:hAnsi="Times New Roman" w:cs="Times New Roman"/>
          <w:sz w:val="24"/>
          <w:szCs w:val="24"/>
        </w:rPr>
        <w:t xml:space="preserve">Состав атомного ядра. Энергия </w:t>
      </w:r>
      <w:r>
        <w:rPr>
          <w:rFonts w:ascii="Times New Roman" w:eastAsia="SchoolBookSanPin" w:hAnsi="Times New Roman" w:cs="Times New Roman"/>
          <w:sz w:val="24"/>
          <w:szCs w:val="24"/>
        </w:rPr>
        <w:t xml:space="preserve"> связи нуклонов в ядре. </w:t>
      </w:r>
      <w:r w:rsidRPr="002938D9">
        <w:rPr>
          <w:rFonts w:ascii="Times New Roman" w:eastAsia="SchoolBookSanPin" w:hAnsi="Times New Roman" w:cs="Times New Roman"/>
          <w:sz w:val="24"/>
          <w:szCs w:val="24"/>
        </w:rPr>
        <w:t xml:space="preserve">Естественная радиоактивность. Закон радиоактивногораспада. Искусственная радиоактивность. Использованиеэнергии деления ядер. Ядерная энергетика. Термоядерныйсинтез. Ядерное оружие. Биологическое действие радиоактивных </w:t>
      </w:r>
      <w:proofErr w:type="spellStart"/>
      <w:r w:rsidRPr="002938D9">
        <w:rPr>
          <w:rFonts w:ascii="Times New Roman" w:eastAsia="SchoolBookSanPin" w:hAnsi="Times New Roman" w:cs="Times New Roman"/>
          <w:sz w:val="24"/>
          <w:szCs w:val="24"/>
        </w:rPr>
        <w:t>излучений</w:t>
      </w:r>
      <w:proofErr w:type="gramStart"/>
      <w:r w:rsidRPr="002938D9">
        <w:rPr>
          <w:rFonts w:ascii="Times New Roman" w:eastAsia="SchoolBookSanPin" w:hAnsi="Times New Roman" w:cs="Times New Roman"/>
          <w:sz w:val="24"/>
          <w:szCs w:val="24"/>
        </w:rPr>
        <w:t>.</w:t>
      </w:r>
      <w:r>
        <w:rPr>
          <w:rFonts w:ascii="Times New Roman" w:eastAsia="SchoolBookSanPin" w:hAnsi="Times New Roman" w:cs="Times New Roman"/>
          <w:sz w:val="24"/>
          <w:szCs w:val="24"/>
        </w:rPr>
        <w:t>Р</w:t>
      </w:r>
      <w:proofErr w:type="gramEnd"/>
      <w:r>
        <w:rPr>
          <w:rFonts w:ascii="Times New Roman" w:eastAsia="SchoolBookSanPin" w:hAnsi="Times New Roman" w:cs="Times New Roman"/>
          <w:sz w:val="24"/>
          <w:szCs w:val="24"/>
        </w:rPr>
        <w:t>ешение</w:t>
      </w:r>
      <w:proofErr w:type="spellEnd"/>
      <w:r>
        <w:rPr>
          <w:rFonts w:ascii="Times New Roman" w:eastAsia="SchoolBookSanPin" w:hAnsi="Times New Roman" w:cs="Times New Roman"/>
          <w:sz w:val="24"/>
          <w:szCs w:val="24"/>
        </w:rPr>
        <w:t xml:space="preserve"> задач повышенной сложности.</w:t>
      </w:r>
    </w:p>
    <w:p w:rsidR="00C92A4A" w:rsidRDefault="00C92A4A" w:rsidP="0028624E">
      <w:pPr>
        <w:jc w:val="both"/>
        <w:rPr>
          <w:rFonts w:ascii="Times New Roman" w:eastAsia="SchoolBookSanPin" w:hAnsi="Times New Roman" w:cs="Times New Roman"/>
          <w:sz w:val="24"/>
          <w:szCs w:val="24"/>
        </w:rPr>
      </w:pPr>
    </w:p>
    <w:p w:rsidR="00C92A4A" w:rsidRDefault="00C92A4A" w:rsidP="0028624E">
      <w:pPr>
        <w:jc w:val="both"/>
        <w:rPr>
          <w:rFonts w:ascii="Times New Roman" w:eastAsia="SchoolBookSanPin" w:hAnsi="Times New Roman" w:cs="Times New Roman"/>
          <w:sz w:val="24"/>
          <w:szCs w:val="24"/>
        </w:rPr>
      </w:pPr>
    </w:p>
    <w:p w:rsidR="00C92A4A" w:rsidRDefault="00C92A4A" w:rsidP="0028624E">
      <w:pPr>
        <w:jc w:val="both"/>
        <w:rPr>
          <w:rFonts w:ascii="Times New Roman" w:eastAsia="SchoolBookSanPin" w:hAnsi="Times New Roman" w:cs="Times New Roman"/>
          <w:sz w:val="24"/>
          <w:szCs w:val="24"/>
        </w:rPr>
      </w:pPr>
    </w:p>
    <w:p w:rsidR="00C92A4A" w:rsidRDefault="00C92A4A" w:rsidP="0028624E">
      <w:pPr>
        <w:jc w:val="both"/>
        <w:rPr>
          <w:rFonts w:ascii="Times New Roman" w:eastAsia="SchoolBookSanPin" w:hAnsi="Times New Roman" w:cs="Times New Roman"/>
          <w:sz w:val="24"/>
          <w:szCs w:val="24"/>
        </w:rPr>
      </w:pPr>
    </w:p>
    <w:p w:rsidR="00C92A4A" w:rsidRDefault="00C92A4A" w:rsidP="0028624E">
      <w:pPr>
        <w:jc w:val="both"/>
        <w:rPr>
          <w:rFonts w:ascii="Times New Roman" w:eastAsia="SchoolBookSanPin" w:hAnsi="Times New Roman" w:cs="Times New Roman"/>
          <w:sz w:val="24"/>
          <w:szCs w:val="24"/>
        </w:rPr>
      </w:pPr>
    </w:p>
    <w:p w:rsidR="00C92A4A" w:rsidRDefault="00C92A4A" w:rsidP="0028624E">
      <w:pPr>
        <w:jc w:val="both"/>
        <w:rPr>
          <w:b/>
          <w:sz w:val="28"/>
          <w:szCs w:val="28"/>
        </w:rPr>
      </w:pPr>
    </w:p>
    <w:p w:rsidR="0028624E" w:rsidRPr="008512DE" w:rsidRDefault="0028624E" w:rsidP="0028624E">
      <w:pPr>
        <w:pStyle w:val="a4"/>
        <w:numPr>
          <w:ilvl w:val="0"/>
          <w:numId w:val="8"/>
        </w:numPr>
        <w:jc w:val="center"/>
        <w:rPr>
          <w:rFonts w:ascii="Times New Roman" w:hAnsi="Times New Roman" w:cs="Times New Roman"/>
          <w:b/>
          <w:sz w:val="24"/>
          <w:szCs w:val="24"/>
        </w:rPr>
      </w:pPr>
      <w:r w:rsidRPr="00766D05">
        <w:rPr>
          <w:rFonts w:ascii="Times New Roman" w:hAnsi="Times New Roman" w:cs="Times New Roman"/>
          <w:b/>
          <w:sz w:val="24"/>
          <w:szCs w:val="24"/>
        </w:rPr>
        <w:lastRenderedPageBreak/>
        <w:t>У</w:t>
      </w:r>
      <w:r w:rsidRPr="00766D05">
        <w:rPr>
          <w:rFonts w:ascii="Times New Roman" w:eastAsia="Calibri" w:hAnsi="Times New Roman" w:cs="Times New Roman"/>
          <w:b/>
          <w:sz w:val="24"/>
          <w:szCs w:val="24"/>
        </w:rPr>
        <w:t>чебно-тематический план</w:t>
      </w:r>
    </w:p>
    <w:tbl>
      <w:tblPr>
        <w:tblStyle w:val="a3"/>
        <w:tblW w:w="0" w:type="auto"/>
        <w:tblLook w:val="04A0" w:firstRow="1" w:lastRow="0" w:firstColumn="1" w:lastColumn="0" w:noHBand="0" w:noVBand="1"/>
      </w:tblPr>
      <w:tblGrid>
        <w:gridCol w:w="803"/>
        <w:gridCol w:w="5406"/>
        <w:gridCol w:w="1417"/>
        <w:gridCol w:w="1417"/>
        <w:gridCol w:w="953"/>
      </w:tblGrid>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w:t>
            </w:r>
          </w:p>
        </w:tc>
        <w:tc>
          <w:tcPr>
            <w:tcW w:w="552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Раздел</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Количество часов (теория)</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Количество часов (практика- решение задач)</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Всего</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5528" w:type="dxa"/>
          </w:tcPr>
          <w:p w:rsidR="0028624E" w:rsidRPr="00904C4F" w:rsidRDefault="0028624E" w:rsidP="009B50DE">
            <w:pPr>
              <w:autoSpaceDE w:val="0"/>
              <w:autoSpaceDN w:val="0"/>
              <w:adjustRightInd w:val="0"/>
              <w:rPr>
                <w:rFonts w:ascii="Times New Roman" w:eastAsia="SchoolBookSanPin" w:hAnsi="Times New Roman" w:cs="Times New Roman"/>
                <w:sz w:val="24"/>
                <w:szCs w:val="24"/>
              </w:rPr>
            </w:pPr>
            <w:r w:rsidRPr="00904C4F">
              <w:rPr>
                <w:rFonts w:ascii="Times New Roman" w:hAnsi="Times New Roman" w:cs="Times New Roman"/>
                <w:sz w:val="24"/>
                <w:szCs w:val="24"/>
              </w:rPr>
              <w:t xml:space="preserve">Кинематика материальной точки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5</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19</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24</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5528" w:type="dxa"/>
          </w:tcPr>
          <w:p w:rsidR="0028624E" w:rsidRPr="00904C4F" w:rsidRDefault="0028624E" w:rsidP="009B50DE">
            <w:pPr>
              <w:autoSpaceDE w:val="0"/>
              <w:autoSpaceDN w:val="0"/>
              <w:adjustRightInd w:val="0"/>
              <w:rPr>
                <w:rFonts w:ascii="Times New Roman" w:eastAsia="SchoolBookSanPin" w:hAnsi="Times New Roman" w:cs="Times New Roman"/>
                <w:sz w:val="24"/>
                <w:szCs w:val="24"/>
              </w:rPr>
            </w:pPr>
            <w:r w:rsidRPr="00904C4F">
              <w:rPr>
                <w:rFonts w:ascii="Times New Roman" w:eastAsia="SchoolBookSanPin" w:hAnsi="Times New Roman" w:cs="Times New Roman"/>
                <w:sz w:val="24"/>
                <w:szCs w:val="24"/>
              </w:rPr>
              <w:t>Динамика материальной точки</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10</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12</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 xml:space="preserve">Законы сохранения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4</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11</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15</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4</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 xml:space="preserve">Динамика периодического движения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5</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6</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5</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 xml:space="preserve">Статика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5</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6</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6</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 xml:space="preserve">Молекулярная структура вещества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7</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 xml:space="preserve">Молекулярно-кинетическая теория идеального газа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10</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12</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8</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 xml:space="preserve">Термодинамика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7</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9</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9</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Жидкость и пар</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5</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6</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10</w:t>
            </w:r>
          </w:p>
        </w:tc>
        <w:tc>
          <w:tcPr>
            <w:tcW w:w="5528" w:type="dxa"/>
          </w:tcPr>
          <w:p w:rsidR="0028624E" w:rsidRPr="005E6815" w:rsidRDefault="0028624E" w:rsidP="009B50DE">
            <w:pPr>
              <w:autoSpaceDE w:val="0"/>
              <w:autoSpaceDN w:val="0"/>
              <w:adjustRightInd w:val="0"/>
              <w:rPr>
                <w:rFonts w:ascii="Times New Roman" w:hAnsi="Times New Roman" w:cs="Times New Roman"/>
                <w:sz w:val="24"/>
                <w:szCs w:val="24"/>
              </w:rPr>
            </w:pPr>
            <w:r w:rsidRPr="005E6815">
              <w:rPr>
                <w:rFonts w:ascii="Times New Roman" w:hAnsi="Times New Roman" w:cs="Times New Roman"/>
                <w:sz w:val="24"/>
                <w:szCs w:val="24"/>
              </w:rPr>
              <w:t xml:space="preserve">Твердое тело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11</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 xml:space="preserve">Механические волны. Акустика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5</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6</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12</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 xml:space="preserve">Силы электромагнитного взаимодействия неподвижных зарядов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10</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12</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13</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 xml:space="preserve">Энергия электромагнитного взаимодействия неподвижных зарядов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10</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12</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14</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 xml:space="preserve">Постоянный электрический ток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15</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18</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15</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 xml:space="preserve">Магнитное поле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10</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12</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16</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 xml:space="preserve">Электромагнетизм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7</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9</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17</w:t>
            </w:r>
          </w:p>
        </w:tc>
        <w:tc>
          <w:tcPr>
            <w:tcW w:w="5528" w:type="dxa"/>
          </w:tcPr>
          <w:p w:rsidR="0028624E" w:rsidRPr="00904C4F" w:rsidRDefault="0028624E" w:rsidP="009B50DE">
            <w:pPr>
              <w:autoSpaceDE w:val="0"/>
              <w:autoSpaceDN w:val="0"/>
              <w:adjustRightInd w:val="0"/>
              <w:rPr>
                <w:rFonts w:ascii="Times New Roman" w:hAnsi="Times New Roman" w:cs="Times New Roman"/>
                <w:sz w:val="24"/>
                <w:szCs w:val="24"/>
              </w:rPr>
            </w:pPr>
            <w:r w:rsidRPr="00904C4F">
              <w:rPr>
                <w:rFonts w:ascii="Times New Roman" w:hAnsi="Times New Roman" w:cs="Times New Roman"/>
                <w:sz w:val="24"/>
                <w:szCs w:val="24"/>
              </w:rPr>
              <w:t xml:space="preserve">Цепи переменного тока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7</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9</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18</w:t>
            </w:r>
          </w:p>
        </w:tc>
        <w:tc>
          <w:tcPr>
            <w:tcW w:w="5528" w:type="dxa"/>
          </w:tcPr>
          <w:p w:rsidR="0028624E" w:rsidRPr="005E6815" w:rsidRDefault="0028624E" w:rsidP="009B50DE">
            <w:pPr>
              <w:autoSpaceDE w:val="0"/>
              <w:autoSpaceDN w:val="0"/>
              <w:adjustRightInd w:val="0"/>
              <w:rPr>
                <w:rFonts w:ascii="Times New Roman" w:hAnsi="Times New Roman" w:cs="Times New Roman"/>
                <w:sz w:val="24"/>
                <w:szCs w:val="24"/>
              </w:rPr>
            </w:pPr>
            <w:r w:rsidRPr="005E6815">
              <w:rPr>
                <w:rFonts w:ascii="Times New Roman" w:hAnsi="Times New Roman" w:cs="Times New Roman"/>
                <w:sz w:val="24"/>
                <w:szCs w:val="24"/>
              </w:rPr>
              <w:t xml:space="preserve">Геометрическая оптика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3</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15</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18</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19</w:t>
            </w:r>
          </w:p>
        </w:tc>
        <w:tc>
          <w:tcPr>
            <w:tcW w:w="5528" w:type="dxa"/>
          </w:tcPr>
          <w:p w:rsidR="0028624E" w:rsidRPr="005E6815" w:rsidRDefault="0028624E" w:rsidP="009B50DE">
            <w:pPr>
              <w:autoSpaceDE w:val="0"/>
              <w:autoSpaceDN w:val="0"/>
              <w:adjustRightInd w:val="0"/>
              <w:rPr>
                <w:rFonts w:ascii="Times New Roman" w:hAnsi="Times New Roman" w:cs="Times New Roman"/>
                <w:sz w:val="24"/>
                <w:szCs w:val="24"/>
              </w:rPr>
            </w:pPr>
            <w:r w:rsidRPr="005E6815">
              <w:rPr>
                <w:rFonts w:ascii="Times New Roman" w:hAnsi="Times New Roman" w:cs="Times New Roman"/>
                <w:sz w:val="24"/>
                <w:szCs w:val="24"/>
              </w:rPr>
              <w:t xml:space="preserve">Волновая оптика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5</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6</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20</w:t>
            </w:r>
          </w:p>
        </w:tc>
        <w:tc>
          <w:tcPr>
            <w:tcW w:w="5528" w:type="dxa"/>
          </w:tcPr>
          <w:p w:rsidR="0028624E" w:rsidRPr="005E6815" w:rsidRDefault="0028624E" w:rsidP="009B50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Фотоэффект</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7</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9</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21</w:t>
            </w:r>
          </w:p>
        </w:tc>
        <w:tc>
          <w:tcPr>
            <w:tcW w:w="5528" w:type="dxa"/>
          </w:tcPr>
          <w:p w:rsidR="0028624E" w:rsidRPr="005E6815" w:rsidRDefault="0028624E" w:rsidP="009B50DE">
            <w:pPr>
              <w:autoSpaceDE w:val="0"/>
              <w:autoSpaceDN w:val="0"/>
              <w:adjustRightInd w:val="0"/>
              <w:rPr>
                <w:rFonts w:ascii="Times New Roman" w:hAnsi="Times New Roman" w:cs="Times New Roman"/>
                <w:sz w:val="24"/>
                <w:szCs w:val="24"/>
              </w:rPr>
            </w:pPr>
            <w:r w:rsidRPr="005E6815">
              <w:rPr>
                <w:rFonts w:ascii="Times New Roman" w:hAnsi="Times New Roman" w:cs="Times New Roman"/>
                <w:sz w:val="24"/>
                <w:szCs w:val="24"/>
              </w:rPr>
              <w:t xml:space="preserve">Физика атома и атомного ядра </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2</w:t>
            </w:r>
          </w:p>
        </w:tc>
        <w:tc>
          <w:tcPr>
            <w:tcW w:w="1417"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7</w:t>
            </w:r>
          </w:p>
        </w:tc>
        <w:tc>
          <w:tcPr>
            <w:tcW w:w="958" w:type="dxa"/>
          </w:tcPr>
          <w:p w:rsidR="0028624E" w:rsidRDefault="0028624E" w:rsidP="009B50DE">
            <w:pPr>
              <w:autoSpaceDE w:val="0"/>
              <w:autoSpaceDN w:val="0"/>
              <w:adjustRightInd w:val="0"/>
              <w:rPr>
                <w:rFonts w:ascii="Times New Roman" w:eastAsia="SchoolBookSanPin" w:hAnsi="Times New Roman" w:cs="Times New Roman"/>
                <w:sz w:val="24"/>
                <w:szCs w:val="24"/>
              </w:rPr>
            </w:pPr>
            <w:r>
              <w:rPr>
                <w:rFonts w:ascii="Times New Roman" w:eastAsia="SchoolBookSanPin" w:hAnsi="Times New Roman" w:cs="Times New Roman"/>
                <w:sz w:val="24"/>
                <w:szCs w:val="24"/>
              </w:rPr>
              <w:t>9</w:t>
            </w:r>
          </w:p>
        </w:tc>
      </w:tr>
      <w:tr w:rsidR="0028624E" w:rsidTr="009B50DE">
        <w:tc>
          <w:tcPr>
            <w:tcW w:w="817" w:type="dxa"/>
          </w:tcPr>
          <w:p w:rsidR="0028624E" w:rsidRDefault="0028624E" w:rsidP="009B50DE">
            <w:pPr>
              <w:autoSpaceDE w:val="0"/>
              <w:autoSpaceDN w:val="0"/>
              <w:adjustRightInd w:val="0"/>
              <w:rPr>
                <w:rFonts w:ascii="Times New Roman" w:eastAsia="SchoolBookSanPin" w:hAnsi="Times New Roman" w:cs="Times New Roman"/>
                <w:sz w:val="24"/>
                <w:szCs w:val="24"/>
              </w:rPr>
            </w:pPr>
          </w:p>
        </w:tc>
        <w:tc>
          <w:tcPr>
            <w:tcW w:w="5528" w:type="dxa"/>
          </w:tcPr>
          <w:p w:rsidR="0028624E" w:rsidRPr="00232BD6" w:rsidRDefault="0028624E" w:rsidP="009B50DE">
            <w:pPr>
              <w:autoSpaceDE w:val="0"/>
              <w:autoSpaceDN w:val="0"/>
              <w:adjustRightInd w:val="0"/>
              <w:jc w:val="right"/>
              <w:rPr>
                <w:rFonts w:ascii="Times New Roman" w:hAnsi="Times New Roman" w:cs="Times New Roman"/>
                <w:b/>
                <w:sz w:val="24"/>
                <w:szCs w:val="24"/>
              </w:rPr>
            </w:pPr>
            <w:r w:rsidRPr="00232BD6">
              <w:rPr>
                <w:rFonts w:ascii="Times New Roman" w:hAnsi="Times New Roman" w:cs="Times New Roman"/>
                <w:b/>
                <w:sz w:val="24"/>
                <w:szCs w:val="24"/>
              </w:rPr>
              <w:t>Итого</w:t>
            </w:r>
          </w:p>
        </w:tc>
        <w:tc>
          <w:tcPr>
            <w:tcW w:w="1417" w:type="dxa"/>
          </w:tcPr>
          <w:p w:rsidR="0028624E" w:rsidRPr="00232BD6" w:rsidRDefault="0028624E" w:rsidP="009B50DE">
            <w:pPr>
              <w:autoSpaceDE w:val="0"/>
              <w:autoSpaceDN w:val="0"/>
              <w:adjustRightInd w:val="0"/>
              <w:rPr>
                <w:rFonts w:ascii="Times New Roman" w:eastAsia="SchoolBookSanPin" w:hAnsi="Times New Roman" w:cs="Times New Roman"/>
                <w:b/>
                <w:sz w:val="24"/>
                <w:szCs w:val="24"/>
              </w:rPr>
            </w:pPr>
          </w:p>
        </w:tc>
        <w:tc>
          <w:tcPr>
            <w:tcW w:w="1417" w:type="dxa"/>
          </w:tcPr>
          <w:p w:rsidR="0028624E" w:rsidRPr="00232BD6" w:rsidRDefault="0028624E" w:rsidP="009B50DE">
            <w:pPr>
              <w:autoSpaceDE w:val="0"/>
              <w:autoSpaceDN w:val="0"/>
              <w:adjustRightInd w:val="0"/>
              <w:rPr>
                <w:rFonts w:ascii="Times New Roman" w:eastAsia="SchoolBookSanPin" w:hAnsi="Times New Roman" w:cs="Times New Roman"/>
                <w:b/>
                <w:sz w:val="24"/>
                <w:szCs w:val="24"/>
              </w:rPr>
            </w:pPr>
          </w:p>
        </w:tc>
        <w:tc>
          <w:tcPr>
            <w:tcW w:w="958" w:type="dxa"/>
          </w:tcPr>
          <w:p w:rsidR="0028624E" w:rsidRPr="00232BD6" w:rsidRDefault="0028624E" w:rsidP="009B50DE">
            <w:pPr>
              <w:autoSpaceDE w:val="0"/>
              <w:autoSpaceDN w:val="0"/>
              <w:adjustRightInd w:val="0"/>
              <w:rPr>
                <w:rFonts w:ascii="Times New Roman" w:eastAsia="SchoolBookSanPin" w:hAnsi="Times New Roman" w:cs="Times New Roman"/>
                <w:b/>
                <w:sz w:val="24"/>
                <w:szCs w:val="24"/>
              </w:rPr>
            </w:pPr>
            <w:r w:rsidRPr="00232BD6">
              <w:rPr>
                <w:rFonts w:ascii="Times New Roman" w:eastAsia="SchoolBookSanPin" w:hAnsi="Times New Roman" w:cs="Times New Roman"/>
                <w:b/>
                <w:sz w:val="24"/>
                <w:szCs w:val="24"/>
              </w:rPr>
              <w:t>216</w:t>
            </w:r>
          </w:p>
        </w:tc>
      </w:tr>
    </w:tbl>
    <w:p w:rsidR="0028624E" w:rsidRDefault="0028624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AB752B" w:rsidRPr="00936EB1" w:rsidRDefault="00AB752B" w:rsidP="00AB752B">
      <w:pPr>
        <w:ind w:left="567"/>
        <w:jc w:val="center"/>
        <w:rPr>
          <w:rFonts w:ascii="Times New Roman" w:hAnsi="Times New Roman" w:cs="Times New Roman"/>
          <w:sz w:val="24"/>
          <w:szCs w:val="24"/>
        </w:rPr>
      </w:pPr>
      <w:r>
        <w:rPr>
          <w:rFonts w:ascii="Times New Roman" w:hAnsi="Times New Roman" w:cs="Times New Roman"/>
          <w:b/>
          <w:sz w:val="24"/>
          <w:szCs w:val="24"/>
        </w:rPr>
        <w:t xml:space="preserve">5. </w:t>
      </w:r>
      <w:r w:rsidRPr="00936EB1">
        <w:rPr>
          <w:rFonts w:ascii="Times New Roman" w:hAnsi="Times New Roman" w:cs="Times New Roman"/>
          <w:b/>
          <w:sz w:val="24"/>
          <w:szCs w:val="24"/>
        </w:rPr>
        <w:t>Методическое обеспечение</w:t>
      </w:r>
    </w:p>
    <w:p w:rsidR="00AB752B" w:rsidRDefault="00AB752B" w:rsidP="00AB752B">
      <w:pPr>
        <w:pStyle w:val="c2"/>
        <w:shd w:val="clear" w:color="auto" w:fill="FFFFFF"/>
        <w:spacing w:before="0" w:beforeAutospacing="0" w:after="0" w:afterAutospacing="0"/>
        <w:ind w:right="638"/>
        <w:jc w:val="both"/>
      </w:pPr>
      <w:r>
        <w:t>- кабинет физики гимназии №155, оборудованный в соответствии с требованиями  ФГОС    методическим и учебным</w:t>
      </w:r>
      <w:r w:rsidRPr="00D86F1B">
        <w:t xml:space="preserve"> пособия</w:t>
      </w:r>
      <w:r>
        <w:t>ми</w:t>
      </w:r>
      <w:r w:rsidRPr="00D86F1B">
        <w:t>, оборудование</w:t>
      </w:r>
      <w:r>
        <w:t xml:space="preserve">м и приборами, </w:t>
      </w:r>
      <w:r w:rsidRPr="00D86F1B">
        <w:t>технически</w:t>
      </w:r>
      <w:r>
        <w:t>ми</w:t>
      </w:r>
      <w:r w:rsidRPr="00D86F1B">
        <w:t xml:space="preserve"> средства</w:t>
      </w:r>
      <w:r>
        <w:t>ми</w:t>
      </w:r>
      <w:r w:rsidRPr="00D86F1B">
        <w:t xml:space="preserve"> обучения (средства ИКТ), цифровы</w:t>
      </w:r>
      <w:r>
        <w:t>ми</w:t>
      </w:r>
      <w:r w:rsidRPr="00D86F1B">
        <w:t xml:space="preserve"> и электронны</w:t>
      </w:r>
      <w:r>
        <w:t>ми</w:t>
      </w:r>
      <w:r w:rsidRPr="00D86F1B">
        <w:t xml:space="preserve"> образовательны</w:t>
      </w:r>
      <w:r>
        <w:t>ми</w:t>
      </w:r>
      <w:r w:rsidRPr="00D86F1B">
        <w:t xml:space="preserve"> ресурс</w:t>
      </w:r>
      <w:r>
        <w:t>ами</w:t>
      </w:r>
      <w:r w:rsidRPr="00D86F1B">
        <w:t>,  учебно-практическ</w:t>
      </w:r>
      <w:r>
        <w:t>им</w:t>
      </w:r>
      <w:r w:rsidRPr="00D86F1B">
        <w:t xml:space="preserve"> и учебно-лабораторн</w:t>
      </w:r>
      <w:r>
        <w:t>ым</w:t>
      </w:r>
      <w:r w:rsidRPr="00D86F1B">
        <w:t xml:space="preserve"> оборудование</w:t>
      </w:r>
      <w:r>
        <w:t>м</w:t>
      </w:r>
    </w:p>
    <w:p w:rsidR="00AB752B" w:rsidRPr="00D86F1B" w:rsidRDefault="00AB752B" w:rsidP="00AB752B">
      <w:pPr>
        <w:pStyle w:val="a4"/>
        <w:ind w:left="927"/>
        <w:rPr>
          <w:rFonts w:ascii="Times New Roman" w:hAnsi="Times New Roman" w:cs="Times New Roman"/>
          <w:sz w:val="24"/>
          <w:szCs w:val="24"/>
        </w:rPr>
      </w:pPr>
    </w:p>
    <w:p w:rsidR="00AB752B" w:rsidRPr="00936EB1" w:rsidRDefault="00AB752B" w:rsidP="00AB752B">
      <w:pPr>
        <w:ind w:left="567"/>
        <w:jc w:val="center"/>
        <w:rPr>
          <w:rFonts w:ascii="Times New Roman" w:hAnsi="Times New Roman" w:cs="Times New Roman"/>
          <w:sz w:val="24"/>
          <w:szCs w:val="24"/>
        </w:rPr>
      </w:pPr>
      <w:r>
        <w:rPr>
          <w:rFonts w:ascii="Times New Roman" w:hAnsi="Times New Roman" w:cs="Times New Roman"/>
          <w:b/>
          <w:sz w:val="24"/>
          <w:szCs w:val="24"/>
        </w:rPr>
        <w:t xml:space="preserve">6. </w:t>
      </w:r>
      <w:r w:rsidRPr="00936EB1">
        <w:rPr>
          <w:rFonts w:ascii="Times New Roman" w:hAnsi="Times New Roman" w:cs="Times New Roman"/>
          <w:b/>
          <w:sz w:val="24"/>
          <w:szCs w:val="24"/>
        </w:rPr>
        <w:t>Список литературы</w:t>
      </w:r>
    </w:p>
    <w:p w:rsidR="00AB752B" w:rsidRPr="001032B6" w:rsidRDefault="00AB752B" w:rsidP="00AB752B">
      <w:pPr>
        <w:pStyle w:val="a5"/>
        <w:spacing w:before="0" w:after="0"/>
      </w:pPr>
      <w:r w:rsidRPr="001032B6">
        <w:t xml:space="preserve">1. </w:t>
      </w:r>
      <w:proofErr w:type="spellStart"/>
      <w:r w:rsidRPr="001032B6">
        <w:t>В.И.Лукашик</w:t>
      </w:r>
      <w:proofErr w:type="spellEnd"/>
      <w:r w:rsidRPr="001032B6">
        <w:t xml:space="preserve">, </w:t>
      </w:r>
      <w:proofErr w:type="spellStart"/>
      <w:r w:rsidRPr="001032B6">
        <w:t>Е.В.Иванова</w:t>
      </w:r>
      <w:proofErr w:type="spellEnd"/>
      <w:r w:rsidRPr="001032B6">
        <w:t>. Сборник школьных олимпиадных задач по физике 7-11 классов. М. «Просвещение» 2007г.</w:t>
      </w:r>
    </w:p>
    <w:p w:rsidR="00AB752B" w:rsidRPr="001032B6" w:rsidRDefault="00AB752B" w:rsidP="00AB752B">
      <w:pPr>
        <w:pStyle w:val="a5"/>
        <w:spacing w:before="0" w:after="0"/>
      </w:pPr>
      <w:r w:rsidRPr="001032B6">
        <w:t xml:space="preserve">2. </w:t>
      </w:r>
      <w:proofErr w:type="spellStart"/>
      <w:r w:rsidRPr="001032B6">
        <w:t>В.И.Лукашик</w:t>
      </w:r>
      <w:proofErr w:type="spellEnd"/>
      <w:r w:rsidRPr="001032B6">
        <w:t>. Физическая олимпиада.- М.</w:t>
      </w:r>
      <w:r>
        <w:t xml:space="preserve"> «</w:t>
      </w:r>
      <w:r w:rsidRPr="001032B6">
        <w:t>Просвещение» 1987г.</w:t>
      </w:r>
    </w:p>
    <w:p w:rsidR="00AB752B" w:rsidRPr="001032B6" w:rsidRDefault="00AB752B" w:rsidP="00AB752B">
      <w:pPr>
        <w:pStyle w:val="a5"/>
        <w:spacing w:before="0" w:after="0"/>
      </w:pPr>
      <w:r w:rsidRPr="001032B6">
        <w:t xml:space="preserve">3. </w:t>
      </w:r>
      <w:proofErr w:type="spellStart"/>
      <w:r w:rsidRPr="001032B6">
        <w:t>Г.И.Лернер</w:t>
      </w:r>
      <w:proofErr w:type="spellEnd"/>
      <w:r w:rsidRPr="001032B6">
        <w:t>. Решение школьных и конкурсных задач. Новая школа М. 1995г.</w:t>
      </w:r>
    </w:p>
    <w:p w:rsidR="00AB752B" w:rsidRDefault="00AB752B" w:rsidP="00AB752B">
      <w:pPr>
        <w:pStyle w:val="a5"/>
        <w:spacing w:before="0" w:after="0"/>
      </w:pPr>
      <w:r w:rsidRPr="001032B6">
        <w:t xml:space="preserve">4. </w:t>
      </w:r>
      <w:proofErr w:type="spellStart"/>
      <w:r w:rsidRPr="001032B6">
        <w:t>Л.Э.Генденштейн</w:t>
      </w:r>
      <w:proofErr w:type="spellEnd"/>
      <w:r w:rsidRPr="001032B6">
        <w:t xml:space="preserve"> и др. Решение ключевых задач по физике для основной школы. «</w:t>
      </w:r>
      <w:proofErr w:type="spellStart"/>
      <w:r w:rsidRPr="001032B6">
        <w:t>Илекса</w:t>
      </w:r>
      <w:proofErr w:type="spellEnd"/>
      <w:r w:rsidRPr="001032B6">
        <w:t>». М.2005г.</w:t>
      </w:r>
    </w:p>
    <w:p w:rsidR="00AB752B" w:rsidRPr="00232BD6" w:rsidRDefault="00AB752B" w:rsidP="00AB752B">
      <w:pPr>
        <w:pStyle w:val="a5"/>
        <w:spacing w:before="0" w:after="0"/>
      </w:pPr>
      <w:r>
        <w:t>5.</w:t>
      </w:r>
      <w:r w:rsidRPr="00232BD6">
        <w:t xml:space="preserve">А.Н.Москалев, Г.А. </w:t>
      </w:r>
      <w:proofErr w:type="spellStart"/>
      <w:r w:rsidRPr="00232BD6">
        <w:t>НикуловаФизика</w:t>
      </w:r>
      <w:proofErr w:type="spellEnd"/>
      <w:r w:rsidRPr="00232BD6">
        <w:t xml:space="preserve"> (Готовимся к ЕГЭ) </w:t>
      </w:r>
      <w:proofErr w:type="gramStart"/>
      <w:r w:rsidRPr="00232BD6">
        <w:t>–М</w:t>
      </w:r>
      <w:proofErr w:type="gramEnd"/>
      <w:r w:rsidRPr="00232BD6">
        <w:t>.: Дрофа,</w:t>
      </w:r>
      <w:r w:rsidRPr="00EB3224">
        <w:rPr>
          <w:sz w:val="28"/>
          <w:szCs w:val="28"/>
        </w:rPr>
        <w:t xml:space="preserve"> 2011.</w:t>
      </w:r>
    </w:p>
    <w:p w:rsidR="00AB752B" w:rsidRPr="004A43C1" w:rsidRDefault="00AB752B" w:rsidP="00AB752B">
      <w:pPr>
        <w:pStyle w:val="a5"/>
        <w:spacing w:before="0" w:after="0"/>
        <w:ind w:firstLine="709"/>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pPr>
    </w:p>
    <w:p w:rsidR="0099728E" w:rsidRDefault="0099728E" w:rsidP="0028624E">
      <w:pPr>
        <w:pStyle w:val="a4"/>
        <w:ind w:left="927"/>
        <w:rPr>
          <w:rFonts w:ascii="Times New Roman" w:eastAsia="Calibri" w:hAnsi="Times New Roman" w:cs="Times New Roman"/>
          <w:b/>
          <w:sz w:val="24"/>
          <w:szCs w:val="24"/>
        </w:rPr>
        <w:sectPr w:rsidR="0099728E" w:rsidSect="00857B2E">
          <w:pgSz w:w="11906" w:h="16838"/>
          <w:pgMar w:top="851" w:right="850" w:bottom="1134" w:left="1276" w:header="708" w:footer="708" w:gutter="0"/>
          <w:cols w:space="708"/>
          <w:docGrid w:linePitch="360"/>
        </w:sectPr>
      </w:pPr>
    </w:p>
    <w:p w:rsidR="0099728E" w:rsidRPr="001032B6" w:rsidRDefault="0099728E" w:rsidP="0099728E">
      <w:pPr>
        <w:pStyle w:val="a5"/>
        <w:spacing w:before="0" w:after="0"/>
      </w:pPr>
    </w:p>
    <w:p w:rsidR="00E25C30" w:rsidRDefault="00E25C30" w:rsidP="00F75BE6">
      <w:pPr>
        <w:spacing w:after="0" w:line="240" w:lineRule="auto"/>
        <w:jc w:val="center"/>
        <w:rPr>
          <w:rFonts w:ascii="Times New Roman" w:hAnsi="Times New Roman" w:cs="Times New Roman"/>
          <w:sz w:val="24"/>
          <w:szCs w:val="24"/>
        </w:rPr>
      </w:pPr>
    </w:p>
    <w:p w:rsidR="00D86F1B" w:rsidRPr="004D4880" w:rsidRDefault="00D86F1B" w:rsidP="00F75BE6">
      <w:pPr>
        <w:spacing w:after="0" w:line="240" w:lineRule="auto"/>
        <w:jc w:val="center"/>
        <w:rPr>
          <w:rFonts w:ascii="Times New Roman" w:hAnsi="Times New Roman" w:cs="Times New Roman"/>
          <w:sz w:val="24"/>
          <w:szCs w:val="24"/>
        </w:rPr>
      </w:pPr>
    </w:p>
    <w:sectPr w:rsidR="00D86F1B" w:rsidRPr="004D4880" w:rsidSect="000653B5">
      <w:pgSz w:w="16838" w:h="11906" w:orient="landscape"/>
      <w:pgMar w:top="993"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SchoolBookSanPi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2661C"/>
    <w:multiLevelType w:val="hybridMultilevel"/>
    <w:tmpl w:val="3C980A54"/>
    <w:lvl w:ilvl="0" w:tplc="B840EE2E">
      <w:start w:val="1"/>
      <w:numFmt w:val="bullet"/>
      <w:lvlText w:val="•"/>
      <w:lvlJc w:val="left"/>
      <w:pPr>
        <w:tabs>
          <w:tab w:val="num" w:pos="720"/>
        </w:tabs>
        <w:ind w:left="720" w:hanging="360"/>
      </w:pPr>
      <w:rPr>
        <w:rFonts w:ascii="Arial" w:hAnsi="Arial" w:hint="default"/>
      </w:rPr>
    </w:lvl>
    <w:lvl w:ilvl="1" w:tplc="E4B48988" w:tentative="1">
      <w:start w:val="1"/>
      <w:numFmt w:val="bullet"/>
      <w:lvlText w:val="•"/>
      <w:lvlJc w:val="left"/>
      <w:pPr>
        <w:tabs>
          <w:tab w:val="num" w:pos="1440"/>
        </w:tabs>
        <w:ind w:left="1440" w:hanging="360"/>
      </w:pPr>
      <w:rPr>
        <w:rFonts w:ascii="Arial" w:hAnsi="Arial" w:hint="default"/>
      </w:rPr>
    </w:lvl>
    <w:lvl w:ilvl="2" w:tplc="BB3C75CA" w:tentative="1">
      <w:start w:val="1"/>
      <w:numFmt w:val="bullet"/>
      <w:lvlText w:val="•"/>
      <w:lvlJc w:val="left"/>
      <w:pPr>
        <w:tabs>
          <w:tab w:val="num" w:pos="2160"/>
        </w:tabs>
        <w:ind w:left="2160" w:hanging="360"/>
      </w:pPr>
      <w:rPr>
        <w:rFonts w:ascii="Arial" w:hAnsi="Arial" w:hint="default"/>
      </w:rPr>
    </w:lvl>
    <w:lvl w:ilvl="3" w:tplc="4D6A402C" w:tentative="1">
      <w:start w:val="1"/>
      <w:numFmt w:val="bullet"/>
      <w:lvlText w:val="•"/>
      <w:lvlJc w:val="left"/>
      <w:pPr>
        <w:tabs>
          <w:tab w:val="num" w:pos="2880"/>
        </w:tabs>
        <w:ind w:left="2880" w:hanging="360"/>
      </w:pPr>
      <w:rPr>
        <w:rFonts w:ascii="Arial" w:hAnsi="Arial" w:hint="default"/>
      </w:rPr>
    </w:lvl>
    <w:lvl w:ilvl="4" w:tplc="4614E070" w:tentative="1">
      <w:start w:val="1"/>
      <w:numFmt w:val="bullet"/>
      <w:lvlText w:val="•"/>
      <w:lvlJc w:val="left"/>
      <w:pPr>
        <w:tabs>
          <w:tab w:val="num" w:pos="3600"/>
        </w:tabs>
        <w:ind w:left="3600" w:hanging="360"/>
      </w:pPr>
      <w:rPr>
        <w:rFonts w:ascii="Arial" w:hAnsi="Arial" w:hint="default"/>
      </w:rPr>
    </w:lvl>
    <w:lvl w:ilvl="5" w:tplc="D4345106" w:tentative="1">
      <w:start w:val="1"/>
      <w:numFmt w:val="bullet"/>
      <w:lvlText w:val="•"/>
      <w:lvlJc w:val="left"/>
      <w:pPr>
        <w:tabs>
          <w:tab w:val="num" w:pos="4320"/>
        </w:tabs>
        <w:ind w:left="4320" w:hanging="360"/>
      </w:pPr>
      <w:rPr>
        <w:rFonts w:ascii="Arial" w:hAnsi="Arial" w:hint="default"/>
      </w:rPr>
    </w:lvl>
    <w:lvl w:ilvl="6" w:tplc="E2F8C3C0" w:tentative="1">
      <w:start w:val="1"/>
      <w:numFmt w:val="bullet"/>
      <w:lvlText w:val="•"/>
      <w:lvlJc w:val="left"/>
      <w:pPr>
        <w:tabs>
          <w:tab w:val="num" w:pos="5040"/>
        </w:tabs>
        <w:ind w:left="5040" w:hanging="360"/>
      </w:pPr>
      <w:rPr>
        <w:rFonts w:ascii="Arial" w:hAnsi="Arial" w:hint="default"/>
      </w:rPr>
    </w:lvl>
    <w:lvl w:ilvl="7" w:tplc="186E813A" w:tentative="1">
      <w:start w:val="1"/>
      <w:numFmt w:val="bullet"/>
      <w:lvlText w:val="•"/>
      <w:lvlJc w:val="left"/>
      <w:pPr>
        <w:tabs>
          <w:tab w:val="num" w:pos="5760"/>
        </w:tabs>
        <w:ind w:left="5760" w:hanging="360"/>
      </w:pPr>
      <w:rPr>
        <w:rFonts w:ascii="Arial" w:hAnsi="Arial" w:hint="default"/>
      </w:rPr>
    </w:lvl>
    <w:lvl w:ilvl="8" w:tplc="2DD80368" w:tentative="1">
      <w:start w:val="1"/>
      <w:numFmt w:val="bullet"/>
      <w:lvlText w:val="•"/>
      <w:lvlJc w:val="left"/>
      <w:pPr>
        <w:tabs>
          <w:tab w:val="num" w:pos="6480"/>
        </w:tabs>
        <w:ind w:left="6480" w:hanging="360"/>
      </w:pPr>
      <w:rPr>
        <w:rFonts w:ascii="Arial" w:hAnsi="Arial" w:hint="default"/>
      </w:rPr>
    </w:lvl>
  </w:abstractNum>
  <w:abstractNum w:abstractNumId="1">
    <w:nsid w:val="2D141795"/>
    <w:multiLevelType w:val="hybridMultilevel"/>
    <w:tmpl w:val="85C441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2AB1946"/>
    <w:multiLevelType w:val="hybridMultilevel"/>
    <w:tmpl w:val="F238FAA0"/>
    <w:lvl w:ilvl="0" w:tplc="7C2409B8">
      <w:start w:val="2"/>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7C12818"/>
    <w:multiLevelType w:val="hybridMultilevel"/>
    <w:tmpl w:val="04F0C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643B5F"/>
    <w:multiLevelType w:val="hybridMultilevel"/>
    <w:tmpl w:val="EC9EFFF4"/>
    <w:lvl w:ilvl="0" w:tplc="EE3E7C6E">
      <w:start w:val="1"/>
      <w:numFmt w:val="bullet"/>
      <w:lvlText w:val="•"/>
      <w:lvlJc w:val="left"/>
      <w:pPr>
        <w:tabs>
          <w:tab w:val="num" w:pos="720"/>
        </w:tabs>
        <w:ind w:left="720" w:hanging="360"/>
      </w:pPr>
      <w:rPr>
        <w:rFonts w:ascii="Arial" w:hAnsi="Arial" w:hint="default"/>
      </w:rPr>
    </w:lvl>
    <w:lvl w:ilvl="1" w:tplc="2F088B5A" w:tentative="1">
      <w:start w:val="1"/>
      <w:numFmt w:val="bullet"/>
      <w:lvlText w:val="•"/>
      <w:lvlJc w:val="left"/>
      <w:pPr>
        <w:tabs>
          <w:tab w:val="num" w:pos="1440"/>
        </w:tabs>
        <w:ind w:left="1440" w:hanging="360"/>
      </w:pPr>
      <w:rPr>
        <w:rFonts w:ascii="Arial" w:hAnsi="Arial" w:hint="default"/>
      </w:rPr>
    </w:lvl>
    <w:lvl w:ilvl="2" w:tplc="8820C518" w:tentative="1">
      <w:start w:val="1"/>
      <w:numFmt w:val="bullet"/>
      <w:lvlText w:val="•"/>
      <w:lvlJc w:val="left"/>
      <w:pPr>
        <w:tabs>
          <w:tab w:val="num" w:pos="2160"/>
        </w:tabs>
        <w:ind w:left="2160" w:hanging="360"/>
      </w:pPr>
      <w:rPr>
        <w:rFonts w:ascii="Arial" w:hAnsi="Arial" w:hint="default"/>
      </w:rPr>
    </w:lvl>
    <w:lvl w:ilvl="3" w:tplc="9DE6F606" w:tentative="1">
      <w:start w:val="1"/>
      <w:numFmt w:val="bullet"/>
      <w:lvlText w:val="•"/>
      <w:lvlJc w:val="left"/>
      <w:pPr>
        <w:tabs>
          <w:tab w:val="num" w:pos="2880"/>
        </w:tabs>
        <w:ind w:left="2880" w:hanging="360"/>
      </w:pPr>
      <w:rPr>
        <w:rFonts w:ascii="Arial" w:hAnsi="Arial" w:hint="default"/>
      </w:rPr>
    </w:lvl>
    <w:lvl w:ilvl="4" w:tplc="FB0C817C" w:tentative="1">
      <w:start w:val="1"/>
      <w:numFmt w:val="bullet"/>
      <w:lvlText w:val="•"/>
      <w:lvlJc w:val="left"/>
      <w:pPr>
        <w:tabs>
          <w:tab w:val="num" w:pos="3600"/>
        </w:tabs>
        <w:ind w:left="3600" w:hanging="360"/>
      </w:pPr>
      <w:rPr>
        <w:rFonts w:ascii="Arial" w:hAnsi="Arial" w:hint="default"/>
      </w:rPr>
    </w:lvl>
    <w:lvl w:ilvl="5" w:tplc="F1A6F6FE" w:tentative="1">
      <w:start w:val="1"/>
      <w:numFmt w:val="bullet"/>
      <w:lvlText w:val="•"/>
      <w:lvlJc w:val="left"/>
      <w:pPr>
        <w:tabs>
          <w:tab w:val="num" w:pos="4320"/>
        </w:tabs>
        <w:ind w:left="4320" w:hanging="360"/>
      </w:pPr>
      <w:rPr>
        <w:rFonts w:ascii="Arial" w:hAnsi="Arial" w:hint="default"/>
      </w:rPr>
    </w:lvl>
    <w:lvl w:ilvl="6" w:tplc="1CB4B076" w:tentative="1">
      <w:start w:val="1"/>
      <w:numFmt w:val="bullet"/>
      <w:lvlText w:val="•"/>
      <w:lvlJc w:val="left"/>
      <w:pPr>
        <w:tabs>
          <w:tab w:val="num" w:pos="5040"/>
        </w:tabs>
        <w:ind w:left="5040" w:hanging="360"/>
      </w:pPr>
      <w:rPr>
        <w:rFonts w:ascii="Arial" w:hAnsi="Arial" w:hint="default"/>
      </w:rPr>
    </w:lvl>
    <w:lvl w:ilvl="7" w:tplc="420A0E6A" w:tentative="1">
      <w:start w:val="1"/>
      <w:numFmt w:val="bullet"/>
      <w:lvlText w:val="•"/>
      <w:lvlJc w:val="left"/>
      <w:pPr>
        <w:tabs>
          <w:tab w:val="num" w:pos="5760"/>
        </w:tabs>
        <w:ind w:left="5760" w:hanging="360"/>
      </w:pPr>
      <w:rPr>
        <w:rFonts w:ascii="Arial" w:hAnsi="Arial" w:hint="default"/>
      </w:rPr>
    </w:lvl>
    <w:lvl w:ilvl="8" w:tplc="53FEC840" w:tentative="1">
      <w:start w:val="1"/>
      <w:numFmt w:val="bullet"/>
      <w:lvlText w:val="•"/>
      <w:lvlJc w:val="left"/>
      <w:pPr>
        <w:tabs>
          <w:tab w:val="num" w:pos="6480"/>
        </w:tabs>
        <w:ind w:left="6480" w:hanging="360"/>
      </w:pPr>
      <w:rPr>
        <w:rFonts w:ascii="Arial" w:hAnsi="Arial" w:hint="default"/>
      </w:rPr>
    </w:lvl>
  </w:abstractNum>
  <w:abstractNum w:abstractNumId="5">
    <w:nsid w:val="48F358C2"/>
    <w:multiLevelType w:val="hybridMultilevel"/>
    <w:tmpl w:val="F238FAA0"/>
    <w:lvl w:ilvl="0" w:tplc="7C2409B8">
      <w:start w:val="2"/>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9837591"/>
    <w:multiLevelType w:val="hybridMultilevel"/>
    <w:tmpl w:val="E4CAD1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F4C60F0"/>
    <w:multiLevelType w:val="hybridMultilevel"/>
    <w:tmpl w:val="AB10FC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1B60962"/>
    <w:multiLevelType w:val="hybridMultilevel"/>
    <w:tmpl w:val="64DE2A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FB864F0"/>
    <w:multiLevelType w:val="hybridMultilevel"/>
    <w:tmpl w:val="DA1E2CE4"/>
    <w:lvl w:ilvl="0" w:tplc="47087B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D616D3C"/>
    <w:multiLevelType w:val="hybridMultilevel"/>
    <w:tmpl w:val="F238FAA0"/>
    <w:lvl w:ilvl="0" w:tplc="7C2409B8">
      <w:start w:val="2"/>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720918F3"/>
    <w:multiLevelType w:val="hybridMultilevel"/>
    <w:tmpl w:val="8E3C248E"/>
    <w:lvl w:ilvl="0" w:tplc="591259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A997FD2"/>
    <w:multiLevelType w:val="hybridMultilevel"/>
    <w:tmpl w:val="5E240112"/>
    <w:lvl w:ilvl="0" w:tplc="6CF4659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num>
  <w:num w:numId="2">
    <w:abstractNumId w:val="6"/>
  </w:num>
  <w:num w:numId="3">
    <w:abstractNumId w:val="8"/>
  </w:num>
  <w:num w:numId="4">
    <w:abstractNumId w:val="7"/>
  </w:num>
  <w:num w:numId="5">
    <w:abstractNumId w:val="1"/>
  </w:num>
  <w:num w:numId="6">
    <w:abstractNumId w:val="11"/>
  </w:num>
  <w:num w:numId="7">
    <w:abstractNumId w:val="12"/>
  </w:num>
  <w:num w:numId="8">
    <w:abstractNumId w:val="10"/>
  </w:num>
  <w:num w:numId="9">
    <w:abstractNumId w:val="3"/>
  </w:num>
  <w:num w:numId="10">
    <w:abstractNumId w:val="4"/>
  </w:num>
  <w:num w:numId="11">
    <w:abstractNumId w:val="0"/>
  </w:num>
  <w:num w:numId="12">
    <w:abstractNumId w:val="5"/>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0419D1"/>
    <w:rsid w:val="0002076D"/>
    <w:rsid w:val="00025A3A"/>
    <w:rsid w:val="000419D1"/>
    <w:rsid w:val="000653B5"/>
    <w:rsid w:val="00106A14"/>
    <w:rsid w:val="00152A29"/>
    <w:rsid w:val="00181FF9"/>
    <w:rsid w:val="001F1BFE"/>
    <w:rsid w:val="00206D03"/>
    <w:rsid w:val="00261D0B"/>
    <w:rsid w:val="00270DE1"/>
    <w:rsid w:val="0028624E"/>
    <w:rsid w:val="002B28F3"/>
    <w:rsid w:val="00325153"/>
    <w:rsid w:val="00333CC0"/>
    <w:rsid w:val="003A0CDE"/>
    <w:rsid w:val="00463EEE"/>
    <w:rsid w:val="004836B8"/>
    <w:rsid w:val="00485331"/>
    <w:rsid w:val="004A43C1"/>
    <w:rsid w:val="004D4880"/>
    <w:rsid w:val="00525B2A"/>
    <w:rsid w:val="005467B5"/>
    <w:rsid w:val="00601606"/>
    <w:rsid w:val="006822F6"/>
    <w:rsid w:val="006E3F2C"/>
    <w:rsid w:val="006F70F9"/>
    <w:rsid w:val="0070066B"/>
    <w:rsid w:val="00711100"/>
    <w:rsid w:val="00733809"/>
    <w:rsid w:val="00750634"/>
    <w:rsid w:val="00766D05"/>
    <w:rsid w:val="007B7F2D"/>
    <w:rsid w:val="008512DE"/>
    <w:rsid w:val="00857B2E"/>
    <w:rsid w:val="00885320"/>
    <w:rsid w:val="008B64B2"/>
    <w:rsid w:val="00936EB1"/>
    <w:rsid w:val="00967E04"/>
    <w:rsid w:val="0099728E"/>
    <w:rsid w:val="009B50DE"/>
    <w:rsid w:val="009C0A4F"/>
    <w:rsid w:val="009C163F"/>
    <w:rsid w:val="00A42A41"/>
    <w:rsid w:val="00AA078E"/>
    <w:rsid w:val="00AB752B"/>
    <w:rsid w:val="00AE590A"/>
    <w:rsid w:val="00B50A94"/>
    <w:rsid w:val="00B60CF9"/>
    <w:rsid w:val="00B71332"/>
    <w:rsid w:val="00B97BC9"/>
    <w:rsid w:val="00BC0E45"/>
    <w:rsid w:val="00BD0965"/>
    <w:rsid w:val="00BD188A"/>
    <w:rsid w:val="00C461C4"/>
    <w:rsid w:val="00C5515C"/>
    <w:rsid w:val="00C720D3"/>
    <w:rsid w:val="00C92A4A"/>
    <w:rsid w:val="00CA6886"/>
    <w:rsid w:val="00CC4E86"/>
    <w:rsid w:val="00CF1A1B"/>
    <w:rsid w:val="00D47C20"/>
    <w:rsid w:val="00D537E3"/>
    <w:rsid w:val="00D75A6D"/>
    <w:rsid w:val="00D86F1B"/>
    <w:rsid w:val="00DE5D32"/>
    <w:rsid w:val="00E17646"/>
    <w:rsid w:val="00E25C30"/>
    <w:rsid w:val="00EC622F"/>
    <w:rsid w:val="00ED4845"/>
    <w:rsid w:val="00EF73FE"/>
    <w:rsid w:val="00F75BE6"/>
    <w:rsid w:val="00F95F9B"/>
    <w:rsid w:val="00FD6AEB"/>
    <w:rsid w:val="00FF16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B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1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467B5"/>
    <w:pPr>
      <w:ind w:left="720"/>
      <w:contextualSpacing/>
    </w:pPr>
  </w:style>
  <w:style w:type="paragraph" w:styleId="a5">
    <w:name w:val="Normal (Web)"/>
    <w:basedOn w:val="a"/>
    <w:uiPriority w:val="99"/>
    <w:unhideWhenUsed/>
    <w:rsid w:val="006822F6"/>
    <w:pPr>
      <w:spacing w:before="120" w:after="120" w:line="240" w:lineRule="auto"/>
      <w:jc w:val="both"/>
    </w:pPr>
    <w:rPr>
      <w:rFonts w:ascii="Times New Roman" w:eastAsia="Calibri" w:hAnsi="Times New Roman" w:cs="Times New Roman"/>
      <w:color w:val="000000"/>
      <w:sz w:val="24"/>
      <w:szCs w:val="24"/>
      <w:lang w:eastAsia="ru-RU"/>
    </w:rPr>
  </w:style>
  <w:style w:type="paragraph" w:customStyle="1" w:styleId="1">
    <w:name w:val="Обычный1"/>
    <w:rsid w:val="00C720D3"/>
    <w:pPr>
      <w:widowControl w:val="0"/>
      <w:suppressAutoHyphens/>
      <w:spacing w:after="0" w:line="240" w:lineRule="auto"/>
    </w:pPr>
    <w:rPr>
      <w:rFonts w:ascii="Calibri" w:eastAsia="Calibri" w:hAnsi="Calibri" w:cs="Calibri"/>
      <w:color w:val="000000"/>
      <w:kern w:val="1"/>
      <w:sz w:val="24"/>
      <w:szCs w:val="24"/>
      <w:lang w:eastAsia="hi-IN" w:bidi="hi-IN"/>
    </w:rPr>
  </w:style>
  <w:style w:type="paragraph" w:customStyle="1" w:styleId="Default">
    <w:name w:val="Default"/>
    <w:rsid w:val="00D47C2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28624E"/>
  </w:style>
  <w:style w:type="paragraph" w:styleId="a6">
    <w:name w:val="No Spacing"/>
    <w:uiPriority w:val="1"/>
    <w:qFormat/>
    <w:rsid w:val="0028624E"/>
    <w:pPr>
      <w:spacing w:after="0" w:line="240" w:lineRule="auto"/>
      <w:jc w:val="center"/>
    </w:pPr>
  </w:style>
  <w:style w:type="paragraph" w:styleId="a7">
    <w:name w:val="Document Map"/>
    <w:basedOn w:val="a"/>
    <w:link w:val="a8"/>
    <w:uiPriority w:val="99"/>
    <w:semiHidden/>
    <w:unhideWhenUsed/>
    <w:rsid w:val="0028624E"/>
    <w:pPr>
      <w:spacing w:after="0" w:line="240" w:lineRule="auto"/>
    </w:pPr>
    <w:rPr>
      <w:rFonts w:ascii="Tahoma" w:hAnsi="Tahoma" w:cs="Tahoma"/>
      <w:sz w:val="16"/>
      <w:szCs w:val="16"/>
    </w:rPr>
  </w:style>
  <w:style w:type="character" w:customStyle="1" w:styleId="a8">
    <w:name w:val="Схема документа Знак"/>
    <w:basedOn w:val="a0"/>
    <w:link w:val="a7"/>
    <w:uiPriority w:val="99"/>
    <w:semiHidden/>
    <w:rsid w:val="0028624E"/>
    <w:rPr>
      <w:rFonts w:ascii="Tahoma" w:hAnsi="Tahoma" w:cs="Tahoma"/>
      <w:sz w:val="16"/>
      <w:szCs w:val="16"/>
    </w:rPr>
  </w:style>
  <w:style w:type="paragraph" w:styleId="a9">
    <w:name w:val="Plain Text"/>
    <w:basedOn w:val="a"/>
    <w:link w:val="aa"/>
    <w:uiPriority w:val="99"/>
    <w:semiHidden/>
    <w:rsid w:val="0099728E"/>
    <w:pPr>
      <w:spacing w:after="0" w:line="240" w:lineRule="auto"/>
    </w:pPr>
    <w:rPr>
      <w:rFonts w:ascii="Courier New" w:eastAsia="Calibri" w:hAnsi="Courier New" w:cs="Courier New"/>
      <w:sz w:val="20"/>
      <w:szCs w:val="20"/>
      <w:lang w:eastAsia="ru-RU"/>
    </w:rPr>
  </w:style>
  <w:style w:type="character" w:customStyle="1" w:styleId="aa">
    <w:name w:val="Текст Знак"/>
    <w:basedOn w:val="a0"/>
    <w:link w:val="a9"/>
    <w:uiPriority w:val="99"/>
    <w:semiHidden/>
    <w:rsid w:val="0099728E"/>
    <w:rPr>
      <w:rFonts w:ascii="Courier New" w:eastAsia="Calibri" w:hAnsi="Courier New" w:cs="Courier New"/>
      <w:sz w:val="20"/>
      <w:szCs w:val="20"/>
      <w:lang w:eastAsia="ru-RU"/>
    </w:rPr>
  </w:style>
  <w:style w:type="paragraph" w:customStyle="1" w:styleId="c2">
    <w:name w:val="c2"/>
    <w:basedOn w:val="a"/>
    <w:rsid w:val="00936E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261D0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61D0B"/>
    <w:rPr>
      <w:rFonts w:ascii="Tahoma" w:hAnsi="Tahoma" w:cs="Tahoma"/>
      <w:sz w:val="16"/>
      <w:szCs w:val="16"/>
    </w:rPr>
  </w:style>
  <w:style w:type="paragraph" w:customStyle="1" w:styleId="Style58">
    <w:name w:val="Style58"/>
    <w:basedOn w:val="a"/>
    <w:uiPriority w:val="99"/>
    <w:rsid w:val="00AB752B"/>
    <w:pPr>
      <w:widowControl w:val="0"/>
      <w:autoSpaceDE w:val="0"/>
      <w:autoSpaceDN w:val="0"/>
      <w:adjustRightInd w:val="0"/>
      <w:spacing w:after="0" w:line="272" w:lineRule="exact"/>
    </w:pPr>
    <w:rPr>
      <w:rFonts w:ascii="Times New Roman" w:eastAsia="Times New Roman" w:hAnsi="Times New Roman" w:cs="Times New Roman"/>
      <w:sz w:val="24"/>
      <w:szCs w:val="24"/>
      <w:lang w:eastAsia="ru-RU"/>
    </w:rPr>
  </w:style>
  <w:style w:type="character" w:customStyle="1" w:styleId="FontStyle92">
    <w:name w:val="Font Style92"/>
    <w:basedOn w:val="a0"/>
    <w:uiPriority w:val="99"/>
    <w:rsid w:val="00AB752B"/>
    <w:rPr>
      <w:rFonts w:ascii="Times New Roman" w:hAnsi="Times New Roman" w:cs="Times New Roman"/>
      <w:i/>
      <w:iCs/>
      <w:sz w:val="26"/>
      <w:szCs w:val="26"/>
    </w:rPr>
  </w:style>
  <w:style w:type="character" w:customStyle="1" w:styleId="FontStyle93">
    <w:name w:val="Font Style93"/>
    <w:basedOn w:val="a0"/>
    <w:uiPriority w:val="99"/>
    <w:rsid w:val="00AB752B"/>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093414">
      <w:bodyDiv w:val="1"/>
      <w:marLeft w:val="0"/>
      <w:marRight w:val="0"/>
      <w:marTop w:val="0"/>
      <w:marBottom w:val="0"/>
      <w:divBdr>
        <w:top w:val="none" w:sz="0" w:space="0" w:color="auto"/>
        <w:left w:val="none" w:sz="0" w:space="0" w:color="auto"/>
        <w:bottom w:val="none" w:sz="0" w:space="0" w:color="auto"/>
        <w:right w:val="none" w:sz="0" w:space="0" w:color="auto"/>
      </w:divBdr>
      <w:divsChild>
        <w:div w:id="1941141353">
          <w:marLeft w:val="446"/>
          <w:marRight w:val="0"/>
          <w:marTop w:val="115"/>
          <w:marBottom w:val="120"/>
          <w:divBdr>
            <w:top w:val="none" w:sz="0" w:space="0" w:color="auto"/>
            <w:left w:val="none" w:sz="0" w:space="0" w:color="auto"/>
            <w:bottom w:val="none" w:sz="0" w:space="0" w:color="auto"/>
            <w:right w:val="none" w:sz="0" w:space="0" w:color="auto"/>
          </w:divBdr>
        </w:div>
      </w:divsChild>
    </w:div>
    <w:div w:id="744382092">
      <w:bodyDiv w:val="1"/>
      <w:marLeft w:val="0"/>
      <w:marRight w:val="0"/>
      <w:marTop w:val="0"/>
      <w:marBottom w:val="0"/>
      <w:divBdr>
        <w:top w:val="none" w:sz="0" w:space="0" w:color="auto"/>
        <w:left w:val="none" w:sz="0" w:space="0" w:color="auto"/>
        <w:bottom w:val="none" w:sz="0" w:space="0" w:color="auto"/>
        <w:right w:val="none" w:sz="0" w:space="0" w:color="auto"/>
      </w:divBdr>
      <w:divsChild>
        <w:div w:id="1663896177">
          <w:marLeft w:val="446"/>
          <w:marRight w:val="0"/>
          <w:marTop w:val="125"/>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C6A652-6DBD-493E-878D-413DE0ADF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9</Pages>
  <Words>2725</Words>
  <Characters>15538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User219</dc:creator>
  <cp:lastModifiedBy>Зиннурова_Н</cp:lastModifiedBy>
  <cp:revision>16</cp:revision>
  <cp:lastPrinted>2017-10-04T06:19:00Z</cp:lastPrinted>
  <dcterms:created xsi:type="dcterms:W3CDTF">2016-09-27T12:47:00Z</dcterms:created>
  <dcterms:modified xsi:type="dcterms:W3CDTF">2017-10-04T06:21:00Z</dcterms:modified>
</cp:coreProperties>
</file>